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53" w:rsidRPr="000B3B64" w:rsidRDefault="00D95853" w:rsidP="00D95853">
      <w:pPr>
        <w:rPr>
          <w:rFonts w:ascii="Century" w:hAnsi="Century"/>
          <w:b/>
          <w:i/>
          <w:sz w:val="18"/>
          <w:szCs w:val="18"/>
        </w:rPr>
      </w:pPr>
      <w:r>
        <w:t xml:space="preserve">                  </w:t>
      </w:r>
      <w:r w:rsidRPr="002C1153">
        <w:rPr>
          <w:rFonts w:ascii="Albertus Medium" w:hAnsi="Albertus Medium"/>
          <w:sz w:val="36"/>
        </w:rPr>
        <w:t>Laws of Probability: Coin Toss Lab</w:t>
      </w:r>
    </w:p>
    <w:p w:rsidR="00D95853" w:rsidRPr="002C1153" w:rsidRDefault="00D95853" w:rsidP="00D95853">
      <w:pPr>
        <w:pStyle w:val="Title"/>
        <w:jc w:val="left"/>
        <w:rPr>
          <w:rFonts w:ascii="Albertus Medium" w:hAnsi="Albertus Medium"/>
          <w:b w:val="0"/>
          <w:sz w:val="36"/>
          <w:u w:val="none"/>
        </w:rPr>
      </w:pPr>
    </w:p>
    <w:p w:rsidR="00D95853" w:rsidRPr="00070472" w:rsidRDefault="00D95853" w:rsidP="00D95853">
      <w:pPr>
        <w:pStyle w:val="Title"/>
        <w:jc w:val="left"/>
        <w:rPr>
          <w:rFonts w:ascii="Century" w:hAnsi="Century"/>
          <w:b w:val="0"/>
          <w:sz w:val="14"/>
          <w:szCs w:val="14"/>
          <w:u w:val="none"/>
        </w:rPr>
      </w:pPr>
      <w:r w:rsidRPr="00070472">
        <w:rPr>
          <w:rFonts w:ascii="Century" w:hAnsi="Century"/>
          <w:b w:val="0"/>
          <w:i w:val="0"/>
          <w:sz w:val="14"/>
          <w:szCs w:val="14"/>
          <w:u w:val="none"/>
        </w:rPr>
        <w:t xml:space="preserve">Modified from </w:t>
      </w:r>
      <w:r w:rsidRPr="00070472">
        <w:rPr>
          <w:rFonts w:ascii="Century" w:hAnsi="Century"/>
          <w:b w:val="0"/>
          <w:sz w:val="14"/>
          <w:szCs w:val="14"/>
          <w:u w:val="none"/>
        </w:rPr>
        <w:t xml:space="preserve">http://sites.eastnoble.net/science/bio1/activities/Coin%20Toss%20Lab%20-%20Laws%20of%20Probability1.doc </w:t>
      </w:r>
    </w:p>
    <w:p w:rsidR="00D95853" w:rsidRDefault="00D95853" w:rsidP="00D95853">
      <w:pPr>
        <w:pStyle w:val="Title"/>
        <w:jc w:val="left"/>
        <w:rPr>
          <w:rFonts w:ascii="Century" w:hAnsi="Century"/>
          <w:sz w:val="18"/>
          <w:szCs w:val="18"/>
        </w:rPr>
      </w:pPr>
    </w:p>
    <w:p w:rsidR="00D95853" w:rsidRPr="00070472" w:rsidRDefault="00D95853" w:rsidP="00D95853">
      <w:pPr>
        <w:rPr>
          <w:rFonts w:ascii="Albertus Medium" w:hAnsi="Albertus Medium"/>
        </w:rPr>
      </w:pPr>
    </w:p>
    <w:p w:rsidR="00D95853" w:rsidRPr="00070472" w:rsidRDefault="00D95853" w:rsidP="00D95853">
      <w:pPr>
        <w:rPr>
          <w:rFonts w:ascii="Palatino Linotype" w:hAnsi="Palatino Linotype"/>
          <w:b/>
          <w:bCs/>
          <w:sz w:val="20"/>
          <w:szCs w:val="20"/>
        </w:rPr>
      </w:pPr>
      <w:r w:rsidRPr="00070472">
        <w:rPr>
          <w:rFonts w:ascii="Palatino Linotype" w:hAnsi="Palatino Linotype"/>
          <w:b/>
          <w:bCs/>
          <w:sz w:val="20"/>
          <w:szCs w:val="20"/>
        </w:rPr>
        <w:t>I.   Deviation and Chance</w:t>
      </w:r>
    </w:p>
    <w:p w:rsidR="00D95853" w:rsidRDefault="00D95853" w:rsidP="00D95853">
      <w:pPr>
        <w:rPr>
          <w:rFonts w:ascii="Palatino Linotype" w:hAnsi="Palatino Linotype"/>
          <w:bCs/>
          <w:sz w:val="20"/>
          <w:szCs w:val="20"/>
        </w:rPr>
      </w:pPr>
    </w:p>
    <w:p w:rsidR="00D95853" w:rsidRPr="002C1153" w:rsidRDefault="00D95853" w:rsidP="00D95853">
      <w:pPr>
        <w:rPr>
          <w:rFonts w:ascii="Palatino Linotype" w:hAnsi="Palatino Linotype"/>
          <w:sz w:val="20"/>
          <w:szCs w:val="20"/>
        </w:rPr>
      </w:pPr>
      <w:r w:rsidRPr="00070472">
        <w:rPr>
          <w:rFonts w:ascii="Palatino Linotype" w:hAnsi="Palatino Linotype"/>
          <w:bCs/>
          <w:sz w:val="20"/>
          <w:szCs w:val="20"/>
        </w:rPr>
        <w:t>How to compute % deviation</w:t>
      </w:r>
      <w:r>
        <w:rPr>
          <w:rFonts w:ascii="Palatino Linotype" w:hAnsi="Palatino Linotype"/>
          <w:bCs/>
          <w:sz w:val="20"/>
          <w:szCs w:val="20"/>
        </w:rPr>
        <w:t>:</w:t>
      </w:r>
      <w:r w:rsidRPr="002C1153">
        <w:rPr>
          <w:rFonts w:ascii="Palatino Linotype" w:hAnsi="Palatino Linotype"/>
          <w:sz w:val="20"/>
          <w:szCs w:val="20"/>
        </w:rPr>
        <w:tab/>
        <w:t>% deviation</w:t>
      </w:r>
      <w:proofErr w:type="gramStart"/>
      <w:r w:rsidRPr="002C1153">
        <w:rPr>
          <w:rFonts w:ascii="Palatino Linotype" w:hAnsi="Palatino Linotype"/>
          <w:sz w:val="20"/>
          <w:szCs w:val="20"/>
        </w:rPr>
        <w:t>=</w:t>
      </w:r>
      <w:r>
        <w:rPr>
          <w:rFonts w:ascii="Palatino Linotype" w:hAnsi="Palatino Linotype"/>
          <w:sz w:val="20"/>
          <w:szCs w:val="20"/>
        </w:rPr>
        <w:t xml:space="preserve">  </w:t>
      </w:r>
      <w:r w:rsidRPr="002C1153">
        <w:rPr>
          <w:rFonts w:ascii="Palatino Linotype" w:hAnsi="Palatino Linotype"/>
          <w:sz w:val="20"/>
          <w:szCs w:val="20"/>
          <w:u w:val="single"/>
        </w:rPr>
        <w:t>Sum</w:t>
      </w:r>
      <w:proofErr w:type="gramEnd"/>
      <w:r w:rsidRPr="002C1153">
        <w:rPr>
          <w:rFonts w:ascii="Palatino Linotype" w:hAnsi="Palatino Linotype"/>
          <w:sz w:val="20"/>
          <w:szCs w:val="20"/>
          <w:u w:val="single"/>
        </w:rPr>
        <w:t xml:space="preserve"> of differences from expected</w:t>
      </w:r>
      <w:r w:rsidRPr="002C1153">
        <w:rPr>
          <w:rFonts w:ascii="Palatino Linotype" w:hAnsi="Palatino Linotype"/>
          <w:sz w:val="20"/>
          <w:szCs w:val="20"/>
        </w:rPr>
        <w:t xml:space="preserve">  X 100</w:t>
      </w:r>
    </w:p>
    <w:p w:rsidR="00D95853" w:rsidRPr="002C1153" w:rsidRDefault="00D95853" w:rsidP="00D95853">
      <w:pPr>
        <w:rPr>
          <w:rFonts w:ascii="Palatino Linotype" w:hAnsi="Palatino Linotype"/>
          <w:sz w:val="20"/>
          <w:szCs w:val="20"/>
        </w:rPr>
      </w:pPr>
      <w:r w:rsidRPr="002C1153">
        <w:rPr>
          <w:rFonts w:ascii="Palatino Linotype" w:hAnsi="Palatino Linotype"/>
          <w:sz w:val="20"/>
          <w:szCs w:val="20"/>
        </w:rPr>
        <w:tab/>
      </w:r>
      <w:r w:rsidRPr="002C1153">
        <w:rPr>
          <w:rFonts w:ascii="Palatino Linotype" w:hAnsi="Palatino Linotype"/>
          <w:sz w:val="20"/>
          <w:szCs w:val="20"/>
        </w:rPr>
        <w:tab/>
      </w:r>
      <w:r w:rsidRPr="002C1153">
        <w:rPr>
          <w:rFonts w:ascii="Palatino Linotype" w:hAnsi="Palatino Linotype"/>
          <w:sz w:val="20"/>
          <w:szCs w:val="20"/>
        </w:rPr>
        <w:tab/>
      </w:r>
      <w:r w:rsidRPr="002C1153">
        <w:rPr>
          <w:rFonts w:ascii="Palatino Linotype" w:hAnsi="Palatino Linotype"/>
          <w:sz w:val="20"/>
          <w:szCs w:val="20"/>
        </w:rPr>
        <w:tab/>
      </w:r>
      <w:r w:rsidRPr="002C1153">
        <w:rPr>
          <w:rFonts w:ascii="Palatino Linotype" w:hAnsi="Palatino Linotype"/>
          <w:sz w:val="20"/>
          <w:szCs w:val="20"/>
        </w:rPr>
        <w:tab/>
      </w:r>
      <w:r w:rsidRPr="002C1153">
        <w:rPr>
          <w:rFonts w:ascii="Palatino Linotype" w:hAnsi="Palatino Linotype"/>
          <w:sz w:val="20"/>
          <w:szCs w:val="20"/>
        </w:rPr>
        <w:tab/>
        <w:t xml:space="preserve">            Total occurrences</w:t>
      </w:r>
    </w:p>
    <w:p w:rsidR="00D95853" w:rsidRPr="00034316" w:rsidRDefault="00D95853" w:rsidP="00D95853">
      <w:pPr>
        <w:pStyle w:val="Heading1"/>
        <w:rPr>
          <w:rFonts w:ascii="Palatino Linotype" w:hAnsi="Palatino Linotype"/>
          <w:b w:val="0"/>
          <w:iCs/>
          <w:sz w:val="20"/>
          <w:szCs w:val="20"/>
        </w:rPr>
      </w:pPr>
      <w:r w:rsidRPr="00034316">
        <w:rPr>
          <w:rFonts w:ascii="Palatino Linotype" w:hAnsi="Palatino Linotype"/>
          <w:b w:val="0"/>
          <w:iCs/>
          <w:sz w:val="20"/>
          <w:szCs w:val="20"/>
        </w:rPr>
        <w:t>Example:   A coin is tossed 10 times producing 7 heads and 3 tails. The deviation is computed as follows</w:t>
      </w:r>
    </w:p>
    <w:p w:rsidR="00D95853" w:rsidRPr="00034316" w:rsidRDefault="00D95853" w:rsidP="00D95853"/>
    <w:p w:rsidR="00D95853" w:rsidRPr="00034316" w:rsidRDefault="00D95853" w:rsidP="00D95853">
      <w:pPr>
        <w:rPr>
          <w:rFonts w:ascii="Palatino Linotype" w:hAnsi="Palatino Linotype"/>
          <w:bCs/>
          <w:sz w:val="18"/>
          <w:szCs w:val="18"/>
          <w:u w:val="single"/>
        </w:rPr>
      </w:pPr>
      <w:r w:rsidRPr="00034316">
        <w:rPr>
          <w:rFonts w:ascii="Palatino Linotype" w:hAnsi="Palatino Linotype"/>
          <w:sz w:val="18"/>
          <w:szCs w:val="18"/>
        </w:rPr>
        <w:tab/>
      </w:r>
      <w:r w:rsidRPr="00034316">
        <w:rPr>
          <w:rFonts w:ascii="Palatino Linotype" w:hAnsi="Palatino Linotype"/>
          <w:sz w:val="18"/>
          <w:szCs w:val="18"/>
          <w:u w:val="single"/>
        </w:rPr>
        <w:tab/>
      </w:r>
      <w:r w:rsidRPr="00034316">
        <w:rPr>
          <w:rFonts w:ascii="Palatino Linotype" w:hAnsi="Palatino Linotype"/>
          <w:bCs/>
          <w:sz w:val="18"/>
          <w:szCs w:val="18"/>
          <w:u w:val="single"/>
        </w:rPr>
        <w:t>Observed</w:t>
      </w:r>
      <w:r w:rsidRPr="00034316">
        <w:rPr>
          <w:rFonts w:ascii="Palatino Linotype" w:hAnsi="Palatino Linotype"/>
          <w:bCs/>
          <w:sz w:val="18"/>
          <w:szCs w:val="18"/>
          <w:u w:val="single"/>
        </w:rPr>
        <w:tab/>
      </w:r>
      <w:r w:rsidRPr="00034316">
        <w:rPr>
          <w:rFonts w:ascii="Palatino Linotype" w:hAnsi="Palatino Linotype"/>
          <w:bCs/>
          <w:sz w:val="18"/>
          <w:szCs w:val="18"/>
          <w:u w:val="single"/>
        </w:rPr>
        <w:tab/>
        <w:t>Expected</w:t>
      </w:r>
      <w:r w:rsidRPr="00034316">
        <w:rPr>
          <w:rFonts w:ascii="Palatino Linotype" w:hAnsi="Palatino Linotype"/>
          <w:bCs/>
          <w:sz w:val="18"/>
          <w:szCs w:val="18"/>
          <w:u w:val="single"/>
        </w:rPr>
        <w:tab/>
      </w:r>
      <w:r w:rsidRPr="00034316">
        <w:rPr>
          <w:rFonts w:ascii="Palatino Linotype" w:hAnsi="Palatino Linotype"/>
          <w:bCs/>
          <w:sz w:val="18"/>
          <w:szCs w:val="18"/>
          <w:u w:val="single"/>
        </w:rPr>
        <w:tab/>
        <w:t>Difference from expected</w:t>
      </w:r>
    </w:p>
    <w:p w:rsidR="00D95853" w:rsidRPr="001816B6" w:rsidRDefault="00D95853" w:rsidP="00D95853">
      <w:pPr>
        <w:pStyle w:val="Heading2"/>
        <w:rPr>
          <w:rFonts w:ascii="Palatino Linotype" w:hAnsi="Palatino Linotype"/>
          <w:b w:val="0"/>
          <w:sz w:val="18"/>
          <w:szCs w:val="18"/>
        </w:rPr>
      </w:pPr>
      <w:r w:rsidRPr="00034316">
        <w:rPr>
          <w:rFonts w:ascii="Palatino Linotype" w:hAnsi="Palatino Linotype"/>
          <w:b w:val="0"/>
          <w:sz w:val="18"/>
          <w:szCs w:val="18"/>
        </w:rPr>
        <w:t>Heads</w:t>
      </w:r>
      <w:r w:rsidRPr="00034316">
        <w:rPr>
          <w:rFonts w:ascii="Palatino Linotype" w:hAnsi="Palatino Linotype"/>
          <w:b w:val="0"/>
          <w:sz w:val="18"/>
          <w:szCs w:val="18"/>
        </w:rPr>
        <w:tab/>
      </w:r>
      <w:r w:rsidRPr="00034316">
        <w:rPr>
          <w:rFonts w:ascii="Palatino Linotype" w:hAnsi="Palatino Linotype"/>
          <w:b w:val="0"/>
          <w:sz w:val="18"/>
          <w:szCs w:val="18"/>
        </w:rPr>
        <w:tab/>
        <w:t>7</w:t>
      </w:r>
      <w:r w:rsidRPr="00034316">
        <w:rPr>
          <w:rFonts w:ascii="Palatino Linotype" w:hAnsi="Palatino Linotype"/>
          <w:b w:val="0"/>
          <w:sz w:val="18"/>
          <w:szCs w:val="18"/>
        </w:rPr>
        <w:tab/>
      </w:r>
      <w:r w:rsidRPr="00034316">
        <w:rPr>
          <w:rFonts w:ascii="Palatino Linotype" w:hAnsi="Palatino Linotype"/>
          <w:b w:val="0"/>
          <w:sz w:val="18"/>
          <w:szCs w:val="18"/>
        </w:rPr>
        <w:tab/>
      </w:r>
      <w:r w:rsidRPr="00034316">
        <w:rPr>
          <w:rFonts w:ascii="Palatino Linotype" w:hAnsi="Palatino Linotype"/>
          <w:b w:val="0"/>
          <w:sz w:val="18"/>
          <w:szCs w:val="18"/>
        </w:rPr>
        <w:tab/>
        <w:t>5</w:t>
      </w:r>
      <w:r w:rsidRPr="00034316">
        <w:rPr>
          <w:rFonts w:ascii="Palatino Linotype" w:hAnsi="Palatino Linotype"/>
          <w:b w:val="0"/>
          <w:sz w:val="18"/>
          <w:szCs w:val="18"/>
        </w:rPr>
        <w:tab/>
      </w:r>
      <w:r w:rsidRPr="00034316">
        <w:rPr>
          <w:rFonts w:ascii="Palatino Linotype" w:hAnsi="Palatino Linotype"/>
          <w:b w:val="0"/>
          <w:sz w:val="18"/>
          <w:szCs w:val="18"/>
        </w:rPr>
        <w:tab/>
      </w:r>
      <w:r w:rsidRPr="00034316">
        <w:rPr>
          <w:rFonts w:ascii="Palatino Linotype" w:hAnsi="Palatino Linotype"/>
          <w:b w:val="0"/>
          <w:sz w:val="18"/>
          <w:szCs w:val="18"/>
        </w:rPr>
        <w:tab/>
        <w:t>2</w:t>
      </w:r>
    </w:p>
    <w:p w:rsidR="00D95853" w:rsidRPr="00034316" w:rsidRDefault="00D95853" w:rsidP="00D95853">
      <w:pPr>
        <w:rPr>
          <w:rFonts w:ascii="Palatino Linotype" w:hAnsi="Palatino Linotype"/>
          <w:bCs/>
          <w:sz w:val="18"/>
          <w:szCs w:val="18"/>
        </w:rPr>
      </w:pPr>
      <w:r w:rsidRPr="00034316">
        <w:rPr>
          <w:rFonts w:ascii="Palatino Linotype" w:hAnsi="Palatino Linotype"/>
          <w:bCs/>
          <w:sz w:val="18"/>
          <w:szCs w:val="18"/>
        </w:rPr>
        <w:t>T</w:t>
      </w:r>
      <w:r>
        <w:rPr>
          <w:rFonts w:ascii="Palatino Linotype" w:hAnsi="Palatino Linotype"/>
          <w:bCs/>
          <w:sz w:val="18"/>
          <w:szCs w:val="18"/>
        </w:rPr>
        <w:t>otal</w:t>
      </w:r>
      <w:r>
        <w:rPr>
          <w:rFonts w:ascii="Palatino Linotype" w:hAnsi="Palatino Linotype"/>
          <w:bCs/>
          <w:sz w:val="18"/>
          <w:szCs w:val="18"/>
        </w:rPr>
        <w:tab/>
      </w:r>
      <w:r>
        <w:rPr>
          <w:rFonts w:ascii="Palatino Linotype" w:hAnsi="Palatino Linotype"/>
          <w:bCs/>
          <w:sz w:val="18"/>
          <w:szCs w:val="18"/>
        </w:rPr>
        <w:tab/>
        <w:t>10</w:t>
      </w:r>
      <w:r>
        <w:rPr>
          <w:rFonts w:ascii="Palatino Linotype" w:hAnsi="Palatino Linotype"/>
          <w:bCs/>
          <w:sz w:val="18"/>
          <w:szCs w:val="18"/>
        </w:rPr>
        <w:tab/>
      </w:r>
      <w:r>
        <w:rPr>
          <w:rFonts w:ascii="Palatino Linotype" w:hAnsi="Palatino Linotype"/>
          <w:bCs/>
          <w:sz w:val="18"/>
          <w:szCs w:val="18"/>
        </w:rPr>
        <w:tab/>
      </w:r>
      <w:r>
        <w:rPr>
          <w:rFonts w:ascii="Palatino Linotype" w:hAnsi="Palatino Linotype"/>
          <w:bCs/>
          <w:sz w:val="18"/>
          <w:szCs w:val="18"/>
        </w:rPr>
        <w:tab/>
        <w:t>10</w:t>
      </w:r>
      <w:r>
        <w:rPr>
          <w:rFonts w:ascii="Palatino Linotype" w:hAnsi="Palatino Linotype"/>
          <w:bCs/>
          <w:sz w:val="18"/>
          <w:szCs w:val="18"/>
        </w:rPr>
        <w:tab/>
      </w:r>
      <w:r>
        <w:rPr>
          <w:rFonts w:ascii="Palatino Linotype" w:hAnsi="Palatino Linotype"/>
          <w:bCs/>
          <w:sz w:val="18"/>
          <w:szCs w:val="18"/>
        </w:rPr>
        <w:tab/>
      </w:r>
      <w:r>
        <w:rPr>
          <w:rFonts w:ascii="Palatino Linotype" w:hAnsi="Palatino Linotype"/>
          <w:bCs/>
          <w:sz w:val="18"/>
          <w:szCs w:val="18"/>
        </w:rPr>
        <w:tab/>
        <w:t xml:space="preserve">2 </w:t>
      </w:r>
    </w:p>
    <w:p w:rsidR="00D95853" w:rsidRPr="00034316" w:rsidRDefault="00D95853" w:rsidP="00D95853">
      <w:pPr>
        <w:rPr>
          <w:rFonts w:ascii="Palatino Linotype" w:hAnsi="Palatino Linotype"/>
          <w:bCs/>
          <w:sz w:val="18"/>
          <w:szCs w:val="18"/>
        </w:rPr>
      </w:pPr>
      <w:r w:rsidRPr="00034316">
        <w:rPr>
          <w:rFonts w:ascii="Palatino Linotype" w:hAnsi="Palatino Linotype"/>
          <w:bCs/>
          <w:sz w:val="18"/>
          <w:szCs w:val="18"/>
        </w:rPr>
        <w:t>Occurrences</w:t>
      </w:r>
    </w:p>
    <w:p w:rsidR="00D95853" w:rsidRPr="00034316" w:rsidRDefault="00D95853" w:rsidP="00D95853">
      <w:pPr>
        <w:rPr>
          <w:rFonts w:ascii="Palatino Linotype" w:hAnsi="Palatino Linotype"/>
          <w:bCs/>
          <w:sz w:val="18"/>
          <w:szCs w:val="18"/>
        </w:rPr>
      </w:pPr>
    </w:p>
    <w:p w:rsidR="00D95853" w:rsidRPr="00034316" w:rsidRDefault="00D95853" w:rsidP="00D95853">
      <w:pPr>
        <w:rPr>
          <w:rFonts w:ascii="Palatino Linotype" w:hAnsi="Palatino Linotype"/>
          <w:bCs/>
          <w:sz w:val="18"/>
          <w:szCs w:val="18"/>
        </w:rPr>
      </w:pPr>
      <w:r w:rsidRPr="00034316">
        <w:rPr>
          <w:rFonts w:ascii="Palatino Linotype" w:hAnsi="Palatino Linotype"/>
          <w:bCs/>
          <w:sz w:val="18"/>
          <w:szCs w:val="18"/>
        </w:rPr>
        <w:t xml:space="preserve">Deviation   </w:t>
      </w:r>
      <w:r w:rsidRPr="00034316">
        <w:rPr>
          <w:rFonts w:ascii="Palatino Linotype" w:hAnsi="Palatino Linotype"/>
          <w:bCs/>
          <w:sz w:val="18"/>
          <w:szCs w:val="18"/>
        </w:rPr>
        <w:tab/>
      </w:r>
      <w:proofErr w:type="gramStart"/>
      <w:r>
        <w:rPr>
          <w:rFonts w:ascii="Palatino Linotype" w:hAnsi="Palatino Linotype"/>
          <w:bCs/>
          <w:sz w:val="18"/>
          <w:szCs w:val="18"/>
          <w:u w:val="single"/>
        </w:rPr>
        <w:t>2</w:t>
      </w:r>
      <w:r>
        <w:rPr>
          <w:rFonts w:ascii="Palatino Linotype" w:hAnsi="Palatino Linotype"/>
          <w:bCs/>
          <w:sz w:val="18"/>
          <w:szCs w:val="18"/>
        </w:rPr>
        <w:t xml:space="preserve">  =</w:t>
      </w:r>
      <w:proofErr w:type="gramEnd"/>
      <w:r>
        <w:rPr>
          <w:rFonts w:ascii="Palatino Linotype" w:hAnsi="Palatino Linotype"/>
          <w:bCs/>
          <w:sz w:val="18"/>
          <w:szCs w:val="18"/>
        </w:rPr>
        <w:t xml:space="preserve"> .2</w:t>
      </w:r>
      <w:r w:rsidRPr="00034316">
        <w:rPr>
          <w:rFonts w:ascii="Palatino Linotype" w:hAnsi="Palatino Linotype"/>
          <w:bCs/>
          <w:sz w:val="18"/>
          <w:szCs w:val="18"/>
        </w:rPr>
        <w:t xml:space="preserve"> X 100 </w:t>
      </w:r>
      <w:r>
        <w:rPr>
          <w:rFonts w:ascii="Palatino Linotype" w:hAnsi="Palatino Linotype"/>
          <w:bCs/>
          <w:sz w:val="18"/>
          <w:szCs w:val="18"/>
        </w:rPr>
        <w:t>=  2</w:t>
      </w:r>
      <w:r w:rsidRPr="00034316">
        <w:rPr>
          <w:rFonts w:ascii="Palatino Linotype" w:hAnsi="Palatino Linotype"/>
          <w:bCs/>
          <w:sz w:val="18"/>
          <w:szCs w:val="18"/>
        </w:rPr>
        <w:t>0%</w:t>
      </w:r>
    </w:p>
    <w:p w:rsidR="00D95853" w:rsidRPr="00034316" w:rsidRDefault="00D95853" w:rsidP="00D95853">
      <w:pPr>
        <w:rPr>
          <w:rFonts w:ascii="Palatino Linotype" w:hAnsi="Palatino Linotype"/>
          <w:bCs/>
          <w:sz w:val="18"/>
          <w:szCs w:val="18"/>
        </w:rPr>
      </w:pPr>
      <w:r w:rsidRPr="00034316">
        <w:rPr>
          <w:rFonts w:ascii="Palatino Linotype" w:hAnsi="Palatino Linotype"/>
          <w:bCs/>
          <w:sz w:val="18"/>
          <w:szCs w:val="18"/>
        </w:rPr>
        <w:tab/>
      </w:r>
      <w:r w:rsidRPr="00034316">
        <w:rPr>
          <w:rFonts w:ascii="Palatino Linotype" w:hAnsi="Palatino Linotype"/>
          <w:bCs/>
          <w:sz w:val="18"/>
          <w:szCs w:val="18"/>
        </w:rPr>
        <w:tab/>
        <w:t>10</w:t>
      </w:r>
    </w:p>
    <w:p w:rsidR="00D95853" w:rsidRDefault="00D95853" w:rsidP="00D95853">
      <w:pPr>
        <w:rPr>
          <w:rFonts w:ascii="Albertus Medium" w:hAnsi="Albertus Medium"/>
          <w:b/>
          <w:bCs/>
          <w:sz w:val="20"/>
        </w:rPr>
      </w:pPr>
    </w:p>
    <w:p w:rsidR="00D95853" w:rsidRDefault="00D95853" w:rsidP="00D95853">
      <w:pPr>
        <w:rPr>
          <w:rFonts w:ascii="Albertus Medium" w:hAnsi="Albertus Medium"/>
          <w:b/>
          <w:bCs/>
          <w:sz w:val="20"/>
        </w:rPr>
      </w:pPr>
    </w:p>
    <w:p w:rsidR="00D95853" w:rsidRPr="00070472" w:rsidRDefault="00D95853" w:rsidP="00D95853">
      <w:pPr>
        <w:pStyle w:val="Heading3"/>
        <w:rPr>
          <w:rFonts w:ascii="Palatino Linotype" w:hAnsi="Palatino Linotype"/>
          <w:bCs w:val="0"/>
          <w:sz w:val="20"/>
          <w:szCs w:val="20"/>
        </w:rPr>
      </w:pPr>
      <w:r w:rsidRPr="00070472">
        <w:rPr>
          <w:rFonts w:ascii="Palatino Linotype" w:hAnsi="Palatino Linotype"/>
          <w:bCs w:val="0"/>
          <w:sz w:val="20"/>
          <w:szCs w:val="20"/>
        </w:rPr>
        <w:t>Chart 1: Tossing One Coin</w:t>
      </w:r>
    </w:p>
    <w:p w:rsidR="00D95853" w:rsidRPr="00070472" w:rsidRDefault="00D95853" w:rsidP="00D95853">
      <w:pPr>
        <w:rPr>
          <w:rFonts w:ascii="Palatino Linotype" w:hAnsi="Palatino Linotype"/>
          <w:b/>
          <w:sz w:val="20"/>
          <w:szCs w:val="20"/>
        </w:rPr>
      </w:pPr>
      <w:r w:rsidRPr="00070472">
        <w:rPr>
          <w:b/>
        </w:rPr>
        <w:t xml:space="preserve">             </w:t>
      </w:r>
      <w:r w:rsidRPr="00070472">
        <w:rPr>
          <w:rFonts w:ascii="Palatino Linotype" w:hAnsi="Palatino Linotype"/>
          <w:b/>
          <w:sz w:val="20"/>
          <w:szCs w:val="20"/>
        </w:rPr>
        <w:t>Complete the following chart:</w:t>
      </w:r>
    </w:p>
    <w:p w:rsidR="00D95853" w:rsidRPr="002C1153" w:rsidRDefault="00D95853" w:rsidP="00D95853">
      <w:pPr>
        <w:rPr>
          <w:rFonts w:ascii="Palatino Linotype" w:hAnsi="Palatino Linotype"/>
          <w:sz w:val="20"/>
          <w:szCs w:val="20"/>
        </w:rPr>
      </w:pPr>
    </w:p>
    <w:tbl>
      <w:tblPr>
        <w:tblW w:w="5180" w:type="dxa"/>
        <w:tblCellMar>
          <w:left w:w="0" w:type="dxa"/>
          <w:right w:w="0" w:type="dxa"/>
        </w:tblCellMar>
        <w:tblLook w:val="0000" w:firstRow="0" w:lastRow="0" w:firstColumn="0" w:lastColumn="0" w:noHBand="0" w:noVBand="0"/>
      </w:tblPr>
      <w:tblGrid>
        <w:gridCol w:w="1120"/>
        <w:gridCol w:w="960"/>
        <w:gridCol w:w="960"/>
        <w:gridCol w:w="960"/>
        <w:gridCol w:w="1180"/>
      </w:tblGrid>
      <w:tr w:rsidR="00D95853" w:rsidRPr="002C1153" w:rsidTr="004B24C0">
        <w:trPr>
          <w:trHeight w:val="255"/>
        </w:trPr>
        <w:tc>
          <w:tcPr>
            <w:tcW w:w="1120" w:type="dxa"/>
            <w:tcBorders>
              <w:top w:val="nil"/>
              <w:left w:val="nil"/>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 xml:space="preserve">Number </w:t>
            </w:r>
          </w:p>
        </w:tc>
        <w:tc>
          <w:tcPr>
            <w:tcW w:w="960" w:type="dxa"/>
            <w:tcBorders>
              <w:top w:val="nil"/>
              <w:left w:val="nil"/>
              <w:bottom w:val="nil"/>
              <w:right w:val="nil"/>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p>
        </w:tc>
        <w:tc>
          <w:tcPr>
            <w:tcW w:w="960" w:type="dxa"/>
            <w:tcBorders>
              <w:top w:val="nil"/>
              <w:left w:val="nil"/>
              <w:bottom w:val="nil"/>
              <w:right w:val="nil"/>
            </w:tcBorders>
            <w:noWrap/>
            <w:tcMar>
              <w:top w:w="15" w:type="dxa"/>
              <w:left w:w="15" w:type="dxa"/>
              <w:bottom w:w="0" w:type="dxa"/>
              <w:right w:w="15" w:type="dxa"/>
            </w:tcMar>
            <w:vAlign w:val="bottom"/>
          </w:tcPr>
          <w:p w:rsidR="00D95853" w:rsidRPr="002C1153" w:rsidRDefault="00D95853" w:rsidP="004B24C0">
            <w:pPr>
              <w:jc w:val="center"/>
              <w:rPr>
                <w:rFonts w:ascii="Palatino Linotype" w:eastAsia="Arial Unicode MS" w:hAnsi="Palatino Linotype" w:cs="Arial"/>
                <w:b/>
                <w:bCs/>
                <w:sz w:val="20"/>
                <w:szCs w:val="20"/>
              </w:rPr>
            </w:pPr>
            <w:r w:rsidRPr="002C1153">
              <w:rPr>
                <w:rFonts w:ascii="Palatino Linotype" w:hAnsi="Palatino Linotype" w:cs="Arial"/>
                <w:b/>
                <w:bCs/>
                <w:sz w:val="20"/>
                <w:szCs w:val="20"/>
              </w:rPr>
              <w:t>Heads</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 Deviation</w:t>
            </w:r>
          </w:p>
        </w:tc>
      </w:tr>
      <w:tr w:rsidR="00D95853" w:rsidRPr="002C1153" w:rsidTr="004B24C0">
        <w:trPr>
          <w:trHeight w:val="270"/>
        </w:trPr>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of tosses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sidRPr="002C1153">
              <w:rPr>
                <w:rFonts w:ascii="Palatino Linotype" w:hAnsi="Palatino Linotype" w:cs="Arial"/>
                <w:sz w:val="20"/>
                <w:szCs w:val="20"/>
                <w:u w:val="single"/>
              </w:rPr>
              <w:t>Expected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sidRPr="002C1153">
              <w:rPr>
                <w:rFonts w:ascii="Palatino Linotype" w:hAnsi="Palatino Linotype" w:cs="Arial"/>
                <w:sz w:val="20"/>
                <w:szCs w:val="20"/>
                <w:u w:val="single"/>
              </w:rPr>
              <w:t>Observed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sidRPr="002C1153">
              <w:rPr>
                <w:rFonts w:ascii="Palatino Linotype" w:hAnsi="Palatino Linotype" w:cs="Arial"/>
                <w:sz w:val="20"/>
                <w:szCs w:val="20"/>
                <w:u w:val="single"/>
              </w:rPr>
              <w:t>Difference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51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jc w:val="center"/>
              <w:rPr>
                <w:rFonts w:ascii="Palatino Linotype" w:eastAsia="Arial Unicode MS" w:hAnsi="Palatino Linotype" w:cs="Arial"/>
                <w:b/>
                <w:bCs/>
                <w:sz w:val="20"/>
                <w:szCs w:val="20"/>
              </w:rPr>
            </w:pPr>
            <w:r w:rsidRPr="002C1153">
              <w:rPr>
                <w:rFonts w:ascii="Palatino Linotype" w:hAnsi="Palatino Linotype" w:cs="Arial"/>
                <w:b/>
                <w:bCs/>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jc w:val="center"/>
              <w:rPr>
                <w:rFonts w:ascii="Palatino Linotype" w:eastAsia="Arial Unicode MS"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51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jc w:val="center"/>
              <w:rPr>
                <w:rFonts w:ascii="Palatino Linotype" w:eastAsia="Arial Unicode MS" w:hAnsi="Palatino Linotype" w:cs="Arial"/>
                <w:b/>
                <w:bCs/>
                <w:sz w:val="20"/>
                <w:szCs w:val="20"/>
              </w:rPr>
            </w:pPr>
            <w:r w:rsidRPr="002C1153">
              <w:rPr>
                <w:rFonts w:ascii="Palatino Linotype" w:hAnsi="Palatino Linotype" w:cs="Arial"/>
                <w:b/>
                <w:bCs/>
                <w:sz w:val="20"/>
                <w:szCs w:val="20"/>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jc w:val="center"/>
              <w:rPr>
                <w:rFonts w:ascii="Palatino Linotype" w:eastAsia="Arial Unicode MS"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510"/>
        </w:trPr>
        <w:tc>
          <w:tcPr>
            <w:tcW w:w="0" w:type="auto"/>
            <w:tcBorders>
              <w:top w:val="nil"/>
              <w:left w:val="nil"/>
              <w:bottom w:val="nil"/>
              <w:right w:val="nil"/>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Class 10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51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D95853" w:rsidRPr="002C1153" w:rsidRDefault="00D95853" w:rsidP="004B24C0">
            <w:pPr>
              <w:rPr>
                <w:rFonts w:ascii="Palatino Linotype" w:hAnsi="Palatino Linotype" w:cs="Arial"/>
                <w:b/>
                <w:bCs/>
                <w:sz w:val="20"/>
                <w:szCs w:val="20"/>
              </w:rPr>
            </w:pPr>
            <w:r w:rsidRPr="002C1153">
              <w:rPr>
                <w:rFonts w:ascii="Palatino Linotype" w:hAnsi="Palatino Linotype" w:cs="Arial"/>
                <w:b/>
                <w:bCs/>
                <w:sz w:val="20"/>
                <w:szCs w:val="20"/>
              </w:rPr>
              <w:t>Class 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hAnsi="Palatino Linotype" w:cs="Arial"/>
                <w:sz w:val="20"/>
                <w:szCs w:val="20"/>
              </w:rPr>
            </w:pPr>
          </w:p>
        </w:tc>
      </w:tr>
    </w:tbl>
    <w:p w:rsidR="00D95853" w:rsidRDefault="00D95853" w:rsidP="00D95853">
      <w:pPr>
        <w:rPr>
          <w:rFonts w:ascii="Albertus Medium" w:hAnsi="Albertus Medium"/>
          <w:sz w:val="20"/>
          <w:u w:val="single"/>
        </w:rPr>
      </w:pPr>
    </w:p>
    <w:p w:rsidR="00D95853" w:rsidRDefault="00D95853" w:rsidP="00D95853">
      <w:pPr>
        <w:pStyle w:val="Heading4"/>
        <w:rPr>
          <w:rFonts w:ascii="Palatino Linotype" w:hAnsi="Palatino Linotype"/>
          <w:sz w:val="20"/>
          <w:szCs w:val="20"/>
        </w:rPr>
      </w:pPr>
    </w:p>
    <w:p w:rsidR="00D95853" w:rsidRDefault="00D95853" w:rsidP="00D95853"/>
    <w:p w:rsidR="00D95853" w:rsidRPr="001816B6" w:rsidRDefault="00D95853" w:rsidP="00D95853"/>
    <w:p w:rsidR="00D95853" w:rsidRDefault="00D95853" w:rsidP="00D95853">
      <w:pPr>
        <w:pStyle w:val="Heading4"/>
        <w:rPr>
          <w:rFonts w:ascii="Palatino Linotype" w:hAnsi="Palatino Linotype"/>
          <w:sz w:val="20"/>
          <w:szCs w:val="20"/>
        </w:rPr>
      </w:pPr>
    </w:p>
    <w:p w:rsidR="00D95853" w:rsidRDefault="00D95853" w:rsidP="00D95853"/>
    <w:p w:rsidR="00D95853" w:rsidRPr="00D95853" w:rsidRDefault="00D95853" w:rsidP="00D95853">
      <w:bookmarkStart w:id="0" w:name="_GoBack"/>
      <w:bookmarkEnd w:id="0"/>
    </w:p>
    <w:p w:rsidR="00D95853" w:rsidRPr="002C1153" w:rsidRDefault="00D95853" w:rsidP="00D95853">
      <w:pPr>
        <w:pStyle w:val="Heading4"/>
        <w:rPr>
          <w:rFonts w:ascii="Palatino Linotype" w:hAnsi="Palatino Linotype"/>
          <w:sz w:val="20"/>
          <w:szCs w:val="20"/>
        </w:rPr>
      </w:pPr>
      <w:r>
        <w:rPr>
          <w:rFonts w:ascii="Palatino Linotype" w:hAnsi="Palatino Linotype"/>
          <w:sz w:val="20"/>
          <w:szCs w:val="20"/>
        </w:rPr>
        <w:lastRenderedPageBreak/>
        <w:t>II</w:t>
      </w:r>
      <w:proofErr w:type="gramStart"/>
      <w:r>
        <w:rPr>
          <w:rFonts w:ascii="Palatino Linotype" w:hAnsi="Palatino Linotype"/>
          <w:sz w:val="20"/>
          <w:szCs w:val="20"/>
        </w:rPr>
        <w:t xml:space="preserve">.  </w:t>
      </w:r>
      <w:r w:rsidRPr="002C1153">
        <w:rPr>
          <w:rFonts w:ascii="Palatino Linotype" w:hAnsi="Palatino Linotype"/>
          <w:sz w:val="20"/>
          <w:szCs w:val="20"/>
        </w:rPr>
        <w:t>Independent</w:t>
      </w:r>
      <w:proofErr w:type="gramEnd"/>
      <w:r w:rsidRPr="002C1153">
        <w:rPr>
          <w:rFonts w:ascii="Palatino Linotype" w:hAnsi="Palatino Linotype"/>
          <w:sz w:val="20"/>
          <w:szCs w:val="20"/>
        </w:rPr>
        <w:t xml:space="preserve"> Events Occurring Simultaneously</w:t>
      </w:r>
    </w:p>
    <w:p w:rsidR="00D95853" w:rsidRPr="002C1153" w:rsidRDefault="00D95853" w:rsidP="00D95853">
      <w:pPr>
        <w:rPr>
          <w:rFonts w:ascii="Palatino Linotype" w:hAnsi="Palatino Linotype"/>
          <w:sz w:val="20"/>
          <w:szCs w:val="20"/>
        </w:rPr>
      </w:pPr>
    </w:p>
    <w:p w:rsidR="00D95853" w:rsidRPr="002C1153" w:rsidRDefault="00D95853" w:rsidP="00D95853">
      <w:pPr>
        <w:pStyle w:val="BodyText"/>
        <w:rPr>
          <w:rFonts w:ascii="Palatino Linotype" w:hAnsi="Palatino Linotype"/>
          <w:szCs w:val="20"/>
        </w:rPr>
      </w:pPr>
      <w:r w:rsidRPr="002C1153">
        <w:rPr>
          <w:rFonts w:ascii="Palatino Linotype" w:hAnsi="Palatino Linotype"/>
          <w:szCs w:val="20"/>
        </w:rPr>
        <w:t>How does chance operate with two independent events occurring simultaneously, such as two coins being flipped at once?  Will the chance of flipping two heads at once be greater or less than ½ (50-50)?</w:t>
      </w:r>
    </w:p>
    <w:p w:rsidR="00D95853" w:rsidRPr="002C1153" w:rsidRDefault="00D95853" w:rsidP="00D95853">
      <w:pPr>
        <w:numPr>
          <w:ilvl w:val="0"/>
          <w:numId w:val="1"/>
        </w:numPr>
        <w:rPr>
          <w:rFonts w:ascii="Palatino Linotype" w:hAnsi="Palatino Linotype"/>
          <w:sz w:val="20"/>
          <w:szCs w:val="20"/>
        </w:rPr>
      </w:pPr>
      <w:r w:rsidRPr="002C1153">
        <w:rPr>
          <w:rFonts w:ascii="Palatino Linotype" w:hAnsi="Palatino Linotype"/>
          <w:sz w:val="20"/>
          <w:szCs w:val="20"/>
        </w:rPr>
        <w:t>Complete the EXPECTED results of Chart 2.</w:t>
      </w:r>
      <w:r w:rsidRPr="002C1153">
        <w:rPr>
          <w:rFonts w:ascii="Palatino Linotype" w:hAnsi="Palatino Linotype"/>
          <w:sz w:val="20"/>
          <w:szCs w:val="20"/>
        </w:rPr>
        <w:br/>
        <w:t>The expected results can be generalized in the following manner</w:t>
      </w:r>
    </w:p>
    <w:p w:rsidR="00D95853" w:rsidRPr="002C1153" w:rsidRDefault="00D95853" w:rsidP="00D95853">
      <w:pPr>
        <w:numPr>
          <w:ilvl w:val="1"/>
          <w:numId w:val="1"/>
        </w:numPr>
        <w:rPr>
          <w:rFonts w:ascii="Palatino Linotype" w:hAnsi="Palatino Linotype"/>
          <w:sz w:val="20"/>
          <w:szCs w:val="20"/>
        </w:rPr>
      </w:pPr>
      <w:r w:rsidRPr="002C1153">
        <w:rPr>
          <w:rFonts w:ascii="Palatino Linotype" w:hAnsi="Palatino Linotype"/>
          <w:sz w:val="20"/>
          <w:szCs w:val="20"/>
        </w:rPr>
        <w:t>The probability of two independent events occurring at the same time is the product of their individual probabilities.</w:t>
      </w:r>
    </w:p>
    <w:p w:rsidR="00D95853" w:rsidRPr="002C1153" w:rsidRDefault="00D95853" w:rsidP="00D95853">
      <w:pPr>
        <w:numPr>
          <w:ilvl w:val="0"/>
          <w:numId w:val="1"/>
        </w:numPr>
        <w:rPr>
          <w:rFonts w:ascii="Palatino Linotype" w:hAnsi="Palatino Linotype"/>
          <w:sz w:val="20"/>
          <w:szCs w:val="20"/>
        </w:rPr>
      </w:pPr>
      <w:r>
        <w:rPr>
          <w:rFonts w:ascii="Palatino Linotype" w:hAnsi="Palatino Linotype"/>
          <w:b/>
          <w:bCs/>
          <w:sz w:val="20"/>
          <w:szCs w:val="20"/>
          <w:u w:val="single"/>
        </w:rPr>
        <w:t>F</w:t>
      </w:r>
      <w:r w:rsidRPr="002C1153">
        <w:rPr>
          <w:rFonts w:ascii="Palatino Linotype" w:hAnsi="Palatino Linotype"/>
          <w:b/>
          <w:bCs/>
          <w:sz w:val="20"/>
          <w:szCs w:val="20"/>
          <w:u w:val="single"/>
        </w:rPr>
        <w:t>lip two coins 40 times</w:t>
      </w:r>
      <w:r w:rsidRPr="002C1153">
        <w:rPr>
          <w:rFonts w:ascii="Palatino Linotype" w:hAnsi="Palatino Linotype"/>
          <w:sz w:val="20"/>
          <w:szCs w:val="20"/>
        </w:rPr>
        <w:t>, recording the results under OBSERVED in the table below.  Write your results on the board.  ALSO record class results, once they have been totaled.</w:t>
      </w:r>
    </w:p>
    <w:p w:rsidR="00D95853" w:rsidRDefault="00D95853" w:rsidP="00D95853">
      <w:pPr>
        <w:rPr>
          <w:rFonts w:ascii="Albertus Medium" w:hAnsi="Albertus Medium"/>
          <w:sz w:val="20"/>
        </w:rPr>
      </w:pPr>
    </w:p>
    <w:p w:rsidR="00D95853" w:rsidRPr="002C1153" w:rsidRDefault="00D95853" w:rsidP="00D95853">
      <w:pPr>
        <w:pStyle w:val="Heading4"/>
        <w:rPr>
          <w:rFonts w:ascii="Palatino Linotype" w:hAnsi="Palatino Linotype"/>
          <w:b w:val="0"/>
          <w:bCs w:val="0"/>
          <w:sz w:val="20"/>
          <w:szCs w:val="20"/>
        </w:rPr>
      </w:pPr>
      <w:r w:rsidRPr="002C1153">
        <w:rPr>
          <w:rFonts w:ascii="Palatino Linotype" w:hAnsi="Palatino Linotype"/>
          <w:sz w:val="20"/>
          <w:szCs w:val="20"/>
        </w:rPr>
        <w:t>Chart 2: Tossing Two Coins</w:t>
      </w:r>
    </w:p>
    <w:p w:rsidR="00D95853" w:rsidRPr="002C1153" w:rsidRDefault="00D95853" w:rsidP="00D95853">
      <w:pPr>
        <w:rPr>
          <w:rFonts w:ascii="Palatino Linotype" w:hAnsi="Palatino Linotype"/>
          <w:sz w:val="20"/>
          <w:szCs w:val="20"/>
        </w:rPr>
      </w:pPr>
    </w:p>
    <w:tbl>
      <w:tblPr>
        <w:tblW w:w="7640" w:type="dxa"/>
        <w:tblCellMar>
          <w:left w:w="0" w:type="dxa"/>
          <w:right w:w="0" w:type="dxa"/>
        </w:tblCellMar>
        <w:tblLook w:val="0000" w:firstRow="0" w:lastRow="0" w:firstColumn="0" w:lastColumn="0" w:noHBand="0" w:noVBand="0"/>
      </w:tblPr>
      <w:tblGrid>
        <w:gridCol w:w="1280"/>
        <w:gridCol w:w="1060"/>
        <w:gridCol w:w="1060"/>
        <w:gridCol w:w="1060"/>
        <w:gridCol w:w="1060"/>
        <w:gridCol w:w="1001"/>
        <w:gridCol w:w="1119"/>
      </w:tblGrid>
      <w:tr w:rsidR="00D95853" w:rsidRPr="002C1153" w:rsidTr="004B24C0">
        <w:trPr>
          <w:trHeight w:val="255"/>
        </w:trPr>
        <w:tc>
          <w:tcPr>
            <w:tcW w:w="1280" w:type="dxa"/>
            <w:tcBorders>
              <w:left w:val="nil"/>
              <w:bottom w:val="nil"/>
              <w:right w:val="nil"/>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Tosses</w:t>
            </w:r>
          </w:p>
        </w:tc>
        <w:tc>
          <w:tcPr>
            <w:tcW w:w="1060" w:type="dxa"/>
            <w:tcBorders>
              <w:left w:val="single" w:sz="4" w:space="0" w:color="auto"/>
              <w:bottom w:val="nil"/>
              <w:right w:val="nil"/>
            </w:tcBorders>
            <w:noWrap/>
            <w:tcMar>
              <w:top w:w="15" w:type="dxa"/>
              <w:left w:w="15" w:type="dxa"/>
              <w:bottom w:w="0" w:type="dxa"/>
              <w:right w:w="15" w:type="dxa"/>
            </w:tcMar>
            <w:vAlign w:val="bottom"/>
          </w:tcPr>
          <w:p w:rsidR="00D95853" w:rsidRPr="002C1153" w:rsidRDefault="00D95853" w:rsidP="004B24C0">
            <w:pPr>
              <w:jc w:val="right"/>
              <w:rPr>
                <w:rFonts w:ascii="Palatino Linotype" w:eastAsia="Arial Unicode MS" w:hAnsi="Palatino Linotype" w:cs="Arial"/>
                <w:b/>
                <w:bCs/>
                <w:sz w:val="20"/>
                <w:szCs w:val="20"/>
              </w:rPr>
            </w:pPr>
            <w:r w:rsidRPr="002C1153">
              <w:rPr>
                <w:rFonts w:ascii="Palatino Linotype" w:hAnsi="Palatino Linotype" w:cs="Arial"/>
                <w:b/>
                <w:bCs/>
                <w:sz w:val="20"/>
                <w:szCs w:val="20"/>
              </w:rPr>
              <w:t>Individual</w:t>
            </w:r>
          </w:p>
        </w:tc>
        <w:tc>
          <w:tcPr>
            <w:tcW w:w="1060" w:type="dxa"/>
            <w:tcBorders>
              <w:left w:val="nil"/>
              <w:bottom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 </w:t>
            </w:r>
            <w:r>
              <w:rPr>
                <w:rFonts w:ascii="Palatino Linotype" w:hAnsi="Palatino Linotype" w:cs="Arial"/>
                <w:b/>
                <w:bCs/>
                <w:sz w:val="20"/>
                <w:szCs w:val="20"/>
              </w:rPr>
              <w:t>Results</w:t>
            </w:r>
          </w:p>
        </w:tc>
        <w:tc>
          <w:tcPr>
            <w:tcW w:w="1060" w:type="dxa"/>
            <w:tcBorders>
              <w:right w:val="nil"/>
            </w:tcBorders>
          </w:tcPr>
          <w:p w:rsidR="00D95853" w:rsidRPr="002C1153" w:rsidRDefault="00D95853" w:rsidP="004B24C0">
            <w:pPr>
              <w:jc w:val="center"/>
              <w:rPr>
                <w:rFonts w:ascii="Palatino Linotype" w:hAnsi="Palatino Linotype" w:cs="Arial"/>
                <w:b/>
                <w:bCs/>
                <w:sz w:val="20"/>
                <w:szCs w:val="20"/>
              </w:rPr>
            </w:pPr>
            <w:r>
              <w:rPr>
                <w:rFonts w:ascii="Palatino Linotype" w:hAnsi="Palatino Linotype" w:cs="Arial"/>
                <w:b/>
                <w:bCs/>
                <w:sz w:val="20"/>
                <w:szCs w:val="20"/>
              </w:rPr>
              <w:t>% Deviation</w:t>
            </w:r>
          </w:p>
        </w:tc>
        <w:tc>
          <w:tcPr>
            <w:tcW w:w="1060" w:type="dxa"/>
            <w:tcBorders>
              <w:left w:val="nil"/>
              <w:bottom w:val="single" w:sz="4" w:space="0" w:color="auto"/>
              <w:right w:val="nil"/>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Class</w:t>
            </w:r>
          </w:p>
        </w:tc>
        <w:tc>
          <w:tcPr>
            <w:tcW w:w="1001" w:type="dxa"/>
            <w:tcBorders>
              <w:left w:val="nil"/>
              <w:bottom w:val="single" w:sz="4" w:space="0" w:color="auto"/>
              <w:right w:val="nil"/>
            </w:tcBorders>
          </w:tcPr>
          <w:p w:rsidR="00D95853" w:rsidRPr="00070472" w:rsidRDefault="00D95853" w:rsidP="004B24C0">
            <w:pPr>
              <w:rPr>
                <w:rFonts w:ascii="Palatino Linotype" w:hAnsi="Palatino Linotype" w:cs="Arial"/>
                <w:b/>
                <w:sz w:val="20"/>
                <w:szCs w:val="20"/>
              </w:rPr>
            </w:pPr>
            <w:r w:rsidRPr="00070472">
              <w:rPr>
                <w:rFonts w:ascii="Palatino Linotype" w:hAnsi="Palatino Linotype" w:cs="Arial"/>
                <w:b/>
                <w:sz w:val="20"/>
                <w:szCs w:val="20"/>
              </w:rPr>
              <w:t>Results</w:t>
            </w:r>
          </w:p>
        </w:tc>
        <w:tc>
          <w:tcPr>
            <w:tcW w:w="11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b/>
                <w:sz w:val="20"/>
                <w:szCs w:val="20"/>
              </w:rPr>
            </w:pPr>
            <w:r w:rsidRPr="002C1153">
              <w:rPr>
                <w:rFonts w:ascii="Palatino Linotype" w:hAnsi="Palatino Linotype" w:cs="Arial"/>
                <w:sz w:val="20"/>
                <w:szCs w:val="20"/>
              </w:rPr>
              <w:t> </w:t>
            </w:r>
          </w:p>
        </w:tc>
      </w:tr>
      <w:tr w:rsidR="00D95853" w:rsidRPr="002C1153" w:rsidTr="004B24C0">
        <w:trPr>
          <w:trHeight w:val="255"/>
        </w:trPr>
        <w:tc>
          <w:tcPr>
            <w:tcW w:w="0" w:type="auto"/>
            <w:tcBorders>
              <w:top w:val="nil"/>
              <w:left w:val="nil"/>
              <w:bottom w:val="nil"/>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sidRPr="002C1153">
              <w:rPr>
                <w:rFonts w:ascii="Palatino Linotype" w:hAnsi="Palatino Linotype" w:cs="Arial"/>
                <w:sz w:val="20"/>
                <w:szCs w:val="20"/>
                <w:u w:val="single"/>
              </w:rPr>
              <w:t>Observed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sidRPr="002C1153">
              <w:rPr>
                <w:rFonts w:ascii="Palatino Linotype" w:hAnsi="Palatino Linotype" w:cs="Arial"/>
                <w:sz w:val="20"/>
                <w:szCs w:val="20"/>
                <w:u w:val="single"/>
              </w:rPr>
              <w:t>Expected</w:t>
            </w:r>
          </w:p>
        </w:tc>
        <w:tc>
          <w:tcPr>
            <w:tcW w:w="1060" w:type="dxa"/>
            <w:tcBorders>
              <w:left w:val="nil"/>
              <w:bottom w:val="single" w:sz="4" w:space="0" w:color="auto"/>
              <w:right w:val="nil"/>
            </w:tcBorders>
          </w:tcPr>
          <w:p w:rsidR="00D95853" w:rsidRPr="002C1153" w:rsidRDefault="00D95853" w:rsidP="004B24C0">
            <w:pPr>
              <w:rPr>
                <w:rFonts w:ascii="Palatino Linotype" w:hAnsi="Palatino Linotype" w:cs="Arial"/>
                <w:sz w:val="20"/>
                <w:szCs w:val="20"/>
                <w:u w:val="single"/>
              </w:rPr>
            </w:pP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sidRPr="002C1153">
              <w:rPr>
                <w:rFonts w:ascii="Palatino Linotype" w:hAnsi="Palatino Linotype" w:cs="Arial"/>
                <w:sz w:val="20"/>
                <w:szCs w:val="20"/>
                <w:u w:val="single"/>
              </w:rPr>
              <w:t>Observed</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u w:val="single"/>
              </w:rPr>
            </w:pPr>
            <w:r>
              <w:rPr>
                <w:rFonts w:ascii="Palatino Linotype" w:hAnsi="Palatino Linotype" w:cs="Arial"/>
                <w:sz w:val="20"/>
                <w:szCs w:val="20"/>
                <w:u w:val="single"/>
              </w:rPr>
              <w:t>Expected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u w:val="single"/>
              </w:rPr>
            </w:pPr>
            <w:r>
              <w:rPr>
                <w:rFonts w:ascii="Palatino Linotype" w:hAnsi="Palatino Linotype" w:cs="Arial"/>
                <w:sz w:val="20"/>
                <w:szCs w:val="20"/>
                <w:u w:val="single"/>
              </w:rPr>
              <w:t>% Deviation</w:t>
            </w:r>
          </w:p>
        </w:tc>
      </w:tr>
      <w:tr w:rsidR="00D95853" w:rsidRPr="002C1153" w:rsidTr="004B24C0">
        <w:trPr>
          <w:trHeight w:val="420"/>
        </w:trPr>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Heads-Heads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1060" w:type="dxa"/>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42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Heads-Tails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42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Tails-Tails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r w:rsidR="00D95853" w:rsidRPr="002C1153" w:rsidTr="004B24C0">
        <w:trPr>
          <w:trHeight w:val="42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b/>
                <w:bCs/>
                <w:sz w:val="20"/>
                <w:szCs w:val="20"/>
              </w:rPr>
            </w:pPr>
            <w:r w:rsidRPr="002C1153">
              <w:rPr>
                <w:rFonts w:ascii="Palatino Linotype" w:hAnsi="Palatino Linotype" w:cs="Arial"/>
                <w:b/>
                <w:bCs/>
                <w:sz w:val="20"/>
                <w:szCs w:val="20"/>
              </w:rPr>
              <w:t>Total Tosses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c>
          <w:tcPr>
            <w:tcW w:w="0" w:type="auto"/>
            <w:tcBorders>
              <w:top w:val="nil"/>
              <w:left w:val="nil"/>
              <w:bottom w:val="single" w:sz="4" w:space="0" w:color="auto"/>
              <w:right w:val="nil"/>
            </w:tcBorders>
          </w:tcPr>
          <w:p w:rsidR="00D95853" w:rsidRPr="002C1153" w:rsidRDefault="00D95853" w:rsidP="004B24C0">
            <w:pPr>
              <w:rPr>
                <w:rFonts w:ascii="Palatino Linotype" w:hAnsi="Palatino Linotype"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2C1153" w:rsidRDefault="00D95853" w:rsidP="004B24C0">
            <w:pPr>
              <w:rPr>
                <w:rFonts w:ascii="Palatino Linotype" w:eastAsia="Arial Unicode MS" w:hAnsi="Palatino Linotype" w:cs="Arial"/>
                <w:sz w:val="20"/>
                <w:szCs w:val="20"/>
              </w:rPr>
            </w:pPr>
            <w:r w:rsidRPr="002C1153">
              <w:rPr>
                <w:rFonts w:ascii="Palatino Linotype" w:hAnsi="Palatino Linotype" w:cs="Arial"/>
                <w:sz w:val="20"/>
                <w:szCs w:val="20"/>
              </w:rPr>
              <w:t> </w:t>
            </w:r>
          </w:p>
        </w:tc>
      </w:tr>
    </w:tbl>
    <w:p w:rsidR="00D95853" w:rsidRPr="002C1153" w:rsidRDefault="00D95853" w:rsidP="00D95853">
      <w:pPr>
        <w:rPr>
          <w:rFonts w:ascii="Palatino Linotype" w:hAnsi="Palatino Linotype"/>
          <w:sz w:val="20"/>
          <w:szCs w:val="20"/>
        </w:rPr>
      </w:pPr>
    </w:p>
    <w:p w:rsidR="00D95853" w:rsidRPr="002C1153" w:rsidRDefault="00D95853" w:rsidP="00D95853">
      <w:pPr>
        <w:pStyle w:val="BodyText"/>
        <w:rPr>
          <w:rFonts w:ascii="Palatino Linotype" w:hAnsi="Palatino Linotype"/>
          <w:szCs w:val="20"/>
        </w:rPr>
      </w:pPr>
      <w:r w:rsidRPr="002C1153">
        <w:rPr>
          <w:rFonts w:ascii="Palatino Linotype" w:hAnsi="Palatino Linotype"/>
          <w:b/>
          <w:bCs/>
          <w:szCs w:val="20"/>
          <w:u w:val="single"/>
        </w:rPr>
        <w:t>Probability and Genetics</w:t>
      </w:r>
      <w:r w:rsidRPr="002C1153">
        <w:rPr>
          <w:rFonts w:ascii="Palatino Linotype" w:hAnsi="Palatino Linotype"/>
          <w:szCs w:val="20"/>
        </w:rPr>
        <w:t>:</w:t>
      </w:r>
    </w:p>
    <w:p w:rsidR="00D95853" w:rsidRPr="00070472" w:rsidRDefault="00D95853" w:rsidP="00D95853">
      <w:pPr>
        <w:numPr>
          <w:ilvl w:val="0"/>
          <w:numId w:val="2"/>
        </w:numPr>
        <w:rPr>
          <w:rFonts w:ascii="Palatino Linotype" w:hAnsi="Palatino Linotype"/>
          <w:i/>
          <w:sz w:val="20"/>
          <w:szCs w:val="20"/>
        </w:rPr>
      </w:pPr>
      <w:r w:rsidRPr="00070472">
        <w:rPr>
          <w:rFonts w:ascii="Palatino Linotype" w:hAnsi="Palatino Linotype"/>
          <w:i/>
          <w:sz w:val="20"/>
          <w:szCs w:val="20"/>
        </w:rPr>
        <w:t xml:space="preserve">Fill out the Punnett squares below to see the similarity between the results of the coin flips and the results of the monohybrid cross.  What fraction of the offspring should receive the alleles </w:t>
      </w:r>
      <w:proofErr w:type="gramStart"/>
      <w:r w:rsidRPr="00070472">
        <w:rPr>
          <w:rFonts w:ascii="Palatino Linotype" w:hAnsi="Palatino Linotype"/>
          <w:i/>
          <w:sz w:val="20"/>
          <w:szCs w:val="20"/>
        </w:rPr>
        <w:t>aa</w:t>
      </w:r>
      <w:proofErr w:type="gramEnd"/>
      <w:r w:rsidRPr="00070472">
        <w:rPr>
          <w:rFonts w:ascii="Palatino Linotype" w:hAnsi="Palatino Linotype"/>
          <w:i/>
          <w:sz w:val="20"/>
          <w:szCs w:val="20"/>
        </w:rPr>
        <w:t>?</w:t>
      </w:r>
    </w:p>
    <w:p w:rsidR="00D95853" w:rsidRPr="00070472" w:rsidRDefault="00D95853" w:rsidP="00D95853">
      <w:pPr>
        <w:ind w:left="360"/>
        <w:rPr>
          <w:rFonts w:ascii="Palatino Linotype" w:hAnsi="Palatino Linotype"/>
          <w:i/>
          <w:sz w:val="20"/>
          <w:szCs w:val="20"/>
        </w:rPr>
      </w:pPr>
    </w:p>
    <w:tbl>
      <w:tblPr>
        <w:tblpPr w:leftFromText="180" w:rightFromText="180" w:vertAnchor="text" w:horzAnchor="page" w:tblpX="6646" w:tblpY="142"/>
        <w:tblW w:w="2920" w:type="dxa"/>
        <w:tblCellMar>
          <w:left w:w="0" w:type="dxa"/>
          <w:right w:w="0" w:type="dxa"/>
        </w:tblCellMar>
        <w:tblLook w:val="0000" w:firstRow="0" w:lastRow="0" w:firstColumn="0" w:lastColumn="0" w:noHBand="0" w:noVBand="0"/>
      </w:tblPr>
      <w:tblGrid>
        <w:gridCol w:w="960"/>
        <w:gridCol w:w="1000"/>
        <w:gridCol w:w="960"/>
      </w:tblGrid>
      <w:tr w:rsidR="00D95853" w:rsidRPr="00070472" w:rsidTr="004B24C0">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p>
        </w:tc>
        <w:tc>
          <w:tcPr>
            <w:tcW w:w="1000" w:type="dxa"/>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1/2 A</w:t>
            </w:r>
          </w:p>
        </w:tc>
        <w:tc>
          <w:tcPr>
            <w:tcW w:w="960" w:type="dxa"/>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1/2 a</w:t>
            </w:r>
          </w:p>
        </w:tc>
      </w:tr>
      <w:tr w:rsidR="00D95853" w:rsidRPr="00070472" w:rsidTr="004B24C0">
        <w:trPr>
          <w:trHeight w:val="750"/>
        </w:trPr>
        <w:tc>
          <w:tcPr>
            <w:tcW w:w="0" w:type="auto"/>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1/2 A</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 </w:t>
            </w:r>
          </w:p>
        </w:tc>
      </w:tr>
      <w:tr w:rsidR="00D95853" w:rsidRPr="00070472" w:rsidTr="004B24C0">
        <w:trPr>
          <w:trHeight w:val="750"/>
        </w:trPr>
        <w:tc>
          <w:tcPr>
            <w:tcW w:w="0" w:type="auto"/>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1/2 a</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 </w:t>
            </w:r>
          </w:p>
        </w:tc>
      </w:tr>
    </w:tbl>
    <w:p w:rsidR="00D95853" w:rsidRPr="00785CE6" w:rsidRDefault="00D95853" w:rsidP="00D95853">
      <w:pPr>
        <w:rPr>
          <w:vanish/>
        </w:rPr>
      </w:pPr>
    </w:p>
    <w:tbl>
      <w:tblPr>
        <w:tblpPr w:leftFromText="180" w:rightFromText="180" w:vertAnchor="text" w:horzAnchor="page" w:tblpX="3046" w:tblpY="142"/>
        <w:tblW w:w="2920" w:type="dxa"/>
        <w:tblCellMar>
          <w:left w:w="0" w:type="dxa"/>
          <w:right w:w="0" w:type="dxa"/>
        </w:tblCellMar>
        <w:tblLook w:val="0000" w:firstRow="0" w:lastRow="0" w:firstColumn="0" w:lastColumn="0" w:noHBand="0" w:noVBand="0"/>
      </w:tblPr>
      <w:tblGrid>
        <w:gridCol w:w="960"/>
        <w:gridCol w:w="1000"/>
        <w:gridCol w:w="960"/>
      </w:tblGrid>
      <w:tr w:rsidR="00D95853" w:rsidRPr="00070472" w:rsidTr="004B24C0">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p>
        </w:tc>
        <w:tc>
          <w:tcPr>
            <w:tcW w:w="1000" w:type="dxa"/>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rPr>
            </w:pPr>
            <w:r w:rsidRPr="00070472">
              <w:rPr>
                <w:rFonts w:ascii="Palatino Linotype" w:hAnsi="Palatino Linotype" w:cs="Arial"/>
                <w:i/>
                <w:sz w:val="20"/>
                <w:szCs w:val="20"/>
              </w:rPr>
              <w:t>Heads (H)</w:t>
            </w:r>
          </w:p>
        </w:tc>
        <w:tc>
          <w:tcPr>
            <w:tcW w:w="960" w:type="dxa"/>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proofErr w:type="spellStart"/>
            <w:r w:rsidRPr="00070472">
              <w:rPr>
                <w:rFonts w:ascii="Palatino Linotype" w:hAnsi="Palatino Linotype" w:cs="Arial"/>
                <w:i/>
                <w:sz w:val="20"/>
                <w:szCs w:val="20"/>
                <w:lang w:val="fr-FR"/>
              </w:rPr>
              <w:t>Tails</w:t>
            </w:r>
            <w:proofErr w:type="spellEnd"/>
            <w:r w:rsidRPr="00070472">
              <w:rPr>
                <w:rFonts w:ascii="Palatino Linotype" w:hAnsi="Palatino Linotype" w:cs="Arial"/>
                <w:i/>
                <w:sz w:val="20"/>
                <w:szCs w:val="20"/>
                <w:lang w:val="fr-FR"/>
              </w:rPr>
              <w:t xml:space="preserve"> (T)</w:t>
            </w:r>
          </w:p>
        </w:tc>
      </w:tr>
      <w:tr w:rsidR="00D95853" w:rsidRPr="00070472" w:rsidTr="004B24C0">
        <w:trPr>
          <w:trHeight w:val="750"/>
        </w:trPr>
        <w:tc>
          <w:tcPr>
            <w:tcW w:w="0" w:type="auto"/>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proofErr w:type="spellStart"/>
            <w:r w:rsidRPr="00070472">
              <w:rPr>
                <w:rFonts w:ascii="Palatino Linotype" w:hAnsi="Palatino Linotype" w:cs="Arial"/>
                <w:i/>
                <w:sz w:val="20"/>
                <w:szCs w:val="20"/>
                <w:lang w:val="fr-FR"/>
              </w:rPr>
              <w:t>Heads</w:t>
            </w:r>
            <w:proofErr w:type="spellEnd"/>
            <w:r w:rsidRPr="00070472">
              <w:rPr>
                <w:rFonts w:ascii="Palatino Linotype" w:hAnsi="Palatino Linotype" w:cs="Arial"/>
                <w:i/>
                <w:sz w:val="20"/>
                <w:szCs w:val="20"/>
                <w:lang w:val="fr-FR"/>
              </w:rPr>
              <w:t xml:space="preserve">  (H)</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r w:rsidRPr="00070472">
              <w:rPr>
                <w:rFonts w:ascii="Palatino Linotype" w:hAnsi="Palatino Linotype" w:cs="Arial"/>
                <w:i/>
                <w:sz w:val="20"/>
                <w:szCs w:val="20"/>
                <w:lang w:val="fr-FR"/>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r w:rsidRPr="00070472">
              <w:rPr>
                <w:rFonts w:ascii="Palatino Linotype" w:hAnsi="Palatino Linotype" w:cs="Arial"/>
                <w:i/>
                <w:sz w:val="20"/>
                <w:szCs w:val="20"/>
                <w:lang w:val="fr-FR"/>
              </w:rPr>
              <w:t> </w:t>
            </w:r>
          </w:p>
        </w:tc>
      </w:tr>
      <w:tr w:rsidR="00D95853" w:rsidRPr="00070472" w:rsidTr="004B24C0">
        <w:trPr>
          <w:trHeight w:val="750"/>
        </w:trPr>
        <w:tc>
          <w:tcPr>
            <w:tcW w:w="0" w:type="auto"/>
            <w:tcBorders>
              <w:top w:val="nil"/>
              <w:left w:val="nil"/>
              <w:bottom w:val="nil"/>
              <w:right w:val="nil"/>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proofErr w:type="spellStart"/>
            <w:r w:rsidRPr="00070472">
              <w:rPr>
                <w:rFonts w:ascii="Palatino Linotype" w:hAnsi="Palatino Linotype" w:cs="Arial"/>
                <w:i/>
                <w:sz w:val="20"/>
                <w:szCs w:val="20"/>
                <w:lang w:val="fr-FR"/>
              </w:rPr>
              <w:t>Tails</w:t>
            </w:r>
            <w:proofErr w:type="spellEnd"/>
            <w:r w:rsidRPr="00070472">
              <w:rPr>
                <w:rFonts w:ascii="Palatino Linotype" w:hAnsi="Palatino Linotype" w:cs="Arial"/>
                <w:i/>
                <w:sz w:val="20"/>
                <w:szCs w:val="20"/>
                <w:lang w:val="fr-FR"/>
              </w:rPr>
              <w:t xml:space="preserve"> (T)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r w:rsidRPr="00070472">
              <w:rPr>
                <w:rFonts w:ascii="Palatino Linotype" w:hAnsi="Palatino Linotype" w:cs="Arial"/>
                <w:i/>
                <w:sz w:val="20"/>
                <w:szCs w:val="20"/>
                <w:lang w:val="fr-FR"/>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5853" w:rsidRPr="00070472" w:rsidRDefault="00D95853" w:rsidP="004B24C0">
            <w:pPr>
              <w:rPr>
                <w:rFonts w:ascii="Palatino Linotype" w:eastAsia="Arial Unicode MS" w:hAnsi="Palatino Linotype" w:cs="Arial"/>
                <w:i/>
                <w:sz w:val="20"/>
                <w:szCs w:val="20"/>
                <w:lang w:val="fr-FR"/>
              </w:rPr>
            </w:pPr>
            <w:r w:rsidRPr="00070472">
              <w:rPr>
                <w:rFonts w:ascii="Palatino Linotype" w:hAnsi="Palatino Linotype" w:cs="Arial"/>
                <w:i/>
                <w:sz w:val="20"/>
                <w:szCs w:val="20"/>
                <w:lang w:val="fr-FR"/>
              </w:rPr>
              <w:t> </w:t>
            </w:r>
          </w:p>
        </w:tc>
      </w:tr>
    </w:tbl>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rPr>
          <w:rFonts w:ascii="Palatino Linotype" w:hAnsi="Palatino Linotype"/>
          <w:i/>
          <w:sz w:val="20"/>
          <w:szCs w:val="20"/>
          <w:lang w:val="fr-FR"/>
        </w:rPr>
      </w:pPr>
    </w:p>
    <w:p w:rsidR="00D95853" w:rsidRPr="00070472" w:rsidRDefault="00D95853" w:rsidP="00D95853">
      <w:pPr>
        <w:numPr>
          <w:ilvl w:val="0"/>
          <w:numId w:val="2"/>
        </w:numPr>
        <w:rPr>
          <w:rFonts w:ascii="Palatino Linotype" w:hAnsi="Palatino Linotype"/>
          <w:i/>
          <w:sz w:val="20"/>
          <w:szCs w:val="20"/>
        </w:rPr>
      </w:pPr>
      <w:r w:rsidRPr="00070472">
        <w:rPr>
          <w:rFonts w:ascii="Palatino Linotype" w:hAnsi="Palatino Linotype"/>
          <w:i/>
          <w:sz w:val="20"/>
          <w:szCs w:val="20"/>
        </w:rPr>
        <w:t xml:space="preserve">It there is only one offspring, what are its chances of receiving the alleles </w:t>
      </w:r>
      <w:proofErr w:type="gramStart"/>
      <w:r w:rsidRPr="00070472">
        <w:rPr>
          <w:rFonts w:ascii="Palatino Linotype" w:hAnsi="Palatino Linotype"/>
          <w:i/>
          <w:sz w:val="20"/>
          <w:szCs w:val="20"/>
        </w:rPr>
        <w:t>Aa</w:t>
      </w:r>
      <w:proofErr w:type="gramEnd"/>
      <w:r w:rsidRPr="00070472">
        <w:rPr>
          <w:rFonts w:ascii="Palatino Linotype" w:hAnsi="Palatino Linotype"/>
          <w:i/>
          <w:sz w:val="20"/>
          <w:szCs w:val="20"/>
        </w:rPr>
        <w:t>?</w:t>
      </w:r>
    </w:p>
    <w:p w:rsidR="00D95853" w:rsidRPr="00070472" w:rsidRDefault="00D95853" w:rsidP="00D95853">
      <w:pPr>
        <w:rPr>
          <w:rFonts w:ascii="Palatino Linotype" w:hAnsi="Palatino Linotype"/>
          <w:i/>
          <w:sz w:val="20"/>
          <w:szCs w:val="20"/>
        </w:rPr>
      </w:pPr>
    </w:p>
    <w:p w:rsidR="00D95853" w:rsidRPr="00070472" w:rsidRDefault="00D95853" w:rsidP="00D95853">
      <w:pPr>
        <w:ind w:left="360"/>
        <w:rPr>
          <w:rFonts w:ascii="Palatino Linotype" w:hAnsi="Palatino Linotype"/>
          <w:i/>
          <w:sz w:val="20"/>
          <w:szCs w:val="20"/>
        </w:rPr>
      </w:pPr>
    </w:p>
    <w:p w:rsidR="00D95853" w:rsidRPr="00070472" w:rsidRDefault="00D95853" w:rsidP="00D95853">
      <w:pPr>
        <w:numPr>
          <w:ilvl w:val="0"/>
          <w:numId w:val="1"/>
        </w:numPr>
        <w:rPr>
          <w:rFonts w:ascii="Palatino Linotype" w:hAnsi="Palatino Linotype"/>
          <w:i/>
          <w:sz w:val="20"/>
          <w:szCs w:val="20"/>
        </w:rPr>
      </w:pPr>
      <w:r w:rsidRPr="00070472">
        <w:rPr>
          <w:rFonts w:ascii="Palatino Linotype" w:hAnsi="Palatino Linotype"/>
          <w:i/>
          <w:sz w:val="20"/>
          <w:szCs w:val="20"/>
        </w:rPr>
        <w:t>Which comes closer to the expected- the class or the individual results?</w:t>
      </w:r>
    </w:p>
    <w:p w:rsidR="00D95853" w:rsidRPr="00070472" w:rsidRDefault="00D95853" w:rsidP="00D95853">
      <w:pPr>
        <w:ind w:left="360"/>
        <w:rPr>
          <w:rFonts w:ascii="Palatino Linotype" w:hAnsi="Palatino Linotype"/>
          <w:i/>
          <w:sz w:val="20"/>
          <w:szCs w:val="20"/>
        </w:rPr>
      </w:pPr>
    </w:p>
    <w:p w:rsidR="00D95853" w:rsidRPr="00070472" w:rsidRDefault="00D95853" w:rsidP="00D95853">
      <w:pPr>
        <w:numPr>
          <w:ilvl w:val="0"/>
          <w:numId w:val="1"/>
        </w:numPr>
        <w:rPr>
          <w:rFonts w:ascii="Albertus Medium" w:hAnsi="Albertus Medium"/>
          <w:i/>
          <w:sz w:val="20"/>
        </w:rPr>
      </w:pPr>
      <w:r w:rsidRPr="00070472">
        <w:rPr>
          <w:rFonts w:ascii="Palatino Linotype" w:hAnsi="Palatino Linotype"/>
          <w:i/>
          <w:sz w:val="20"/>
          <w:szCs w:val="20"/>
        </w:rPr>
        <w:t>If the probability of flipping a head or tail on a coin is ½, why did approximately ½, rather than ¼, of the tosses result in a heads-tails combination?</w:t>
      </w:r>
      <w:r w:rsidRPr="00070472">
        <w:rPr>
          <w:rFonts w:ascii="Albertus Medium" w:hAnsi="Albertus Medium"/>
          <w:i/>
          <w:sz w:val="20"/>
        </w:rPr>
        <w:t xml:space="preserve"> </w:t>
      </w:r>
    </w:p>
    <w:p w:rsidR="00D95853" w:rsidRDefault="00D95853" w:rsidP="00D95853">
      <w:pPr>
        <w:rPr>
          <w:rFonts w:ascii="Palatino Linotype" w:hAnsi="Palatino Linotype"/>
          <w:i/>
          <w:sz w:val="20"/>
          <w:szCs w:val="20"/>
        </w:rPr>
      </w:pPr>
    </w:p>
    <w:p w:rsidR="00D95853" w:rsidRDefault="00D95853" w:rsidP="00D95853">
      <w:pPr>
        <w:rPr>
          <w:rFonts w:ascii="Palatino Linotype" w:hAnsi="Palatino Linotype"/>
          <w:i/>
          <w:sz w:val="20"/>
          <w:szCs w:val="20"/>
        </w:rPr>
      </w:pPr>
    </w:p>
    <w:p w:rsidR="00D95853"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pStyle w:val="Heading4"/>
        <w:rPr>
          <w:rFonts w:ascii="Palatino Linotype" w:hAnsi="Palatino Linotype"/>
          <w:i/>
          <w:sz w:val="20"/>
          <w:szCs w:val="20"/>
        </w:rPr>
      </w:pPr>
      <w:r w:rsidRPr="00070472">
        <w:rPr>
          <w:rFonts w:ascii="Palatino Linotype" w:hAnsi="Palatino Linotype"/>
          <w:i/>
          <w:sz w:val="20"/>
          <w:szCs w:val="20"/>
        </w:rPr>
        <w:t>Analysis</w:t>
      </w: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t>1.  Do the Punnett squares in genetics problems tell you what must happen</w:t>
      </w:r>
      <w:r>
        <w:rPr>
          <w:rFonts w:ascii="Palatino Linotype" w:hAnsi="Palatino Linotype"/>
          <w:i/>
          <w:sz w:val="20"/>
          <w:szCs w:val="20"/>
        </w:rPr>
        <w:t xml:space="preserve"> or what might happen? Explain</w:t>
      </w: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t>2.  Why was it important to calculate the class data in a coin toss experiment?</w:t>
      </w: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t xml:space="preserve">3.  Would a small deviation in an experiment mean that something was wrong with the experiment? Explain. </w:t>
      </w: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t>4.  If three coins are flipped simultaneously, what is the probability that all three will be heads?  Show your work.</w:t>
      </w: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t>5.  A man and a woman have five children, all girls.  Is it correct to assume that, if they have anothe</w:t>
      </w:r>
      <w:r>
        <w:rPr>
          <w:rFonts w:ascii="Palatino Linotype" w:hAnsi="Palatino Linotype"/>
          <w:i/>
          <w:sz w:val="20"/>
          <w:szCs w:val="20"/>
        </w:rPr>
        <w:t>r child, probability would favors</w:t>
      </w:r>
      <w:r w:rsidRPr="00070472">
        <w:rPr>
          <w:rFonts w:ascii="Palatino Linotype" w:hAnsi="Palatino Linotype"/>
          <w:i/>
          <w:sz w:val="20"/>
          <w:szCs w:val="20"/>
        </w:rPr>
        <w:t xml:space="preserve"> it being a boy? Explain. </w:t>
      </w: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br/>
      </w:r>
    </w:p>
    <w:p w:rsidR="00D95853" w:rsidRPr="00070472" w:rsidRDefault="00D95853" w:rsidP="00D95853">
      <w:pPr>
        <w:rPr>
          <w:rFonts w:ascii="Palatino Linotype" w:hAnsi="Palatino Linotype"/>
          <w:i/>
          <w:sz w:val="20"/>
          <w:szCs w:val="20"/>
        </w:rPr>
      </w:pPr>
      <w:r w:rsidRPr="00070472">
        <w:rPr>
          <w:rFonts w:ascii="Palatino Linotype" w:hAnsi="Palatino Linotype"/>
          <w:i/>
          <w:sz w:val="20"/>
          <w:szCs w:val="20"/>
        </w:rPr>
        <w:t>6.  A penny tossed 120 times results in 62 heads and 58 tails.  In the space below, calculate the expected number of heads and tails and determine the percent deviation.</w:t>
      </w:r>
    </w:p>
    <w:p w:rsidR="002A18FF" w:rsidRDefault="002A18FF"/>
    <w:sectPr w:rsidR="002A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85203"/>
    <w:multiLevelType w:val="hybridMultilevel"/>
    <w:tmpl w:val="CEBC9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BE2662"/>
    <w:multiLevelType w:val="hybridMultilevel"/>
    <w:tmpl w:val="5332F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53"/>
    <w:rsid w:val="002A18FF"/>
    <w:rsid w:val="00D9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8CF6-B758-48FB-9947-75FDE790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85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95853"/>
    <w:pPr>
      <w:spacing w:before="257" w:after="257" w:line="336" w:lineRule="atLeast"/>
      <w:outlineLvl w:val="1"/>
    </w:pPr>
    <w:rPr>
      <w:b/>
      <w:bCs/>
    </w:rPr>
  </w:style>
  <w:style w:type="paragraph" w:styleId="Heading3">
    <w:name w:val="heading 3"/>
    <w:basedOn w:val="Normal"/>
    <w:next w:val="Normal"/>
    <w:link w:val="Heading3Char"/>
    <w:qFormat/>
    <w:rsid w:val="00D958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58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853"/>
    <w:rPr>
      <w:rFonts w:ascii="Arial" w:eastAsia="Times New Roman" w:hAnsi="Arial" w:cs="Arial"/>
      <w:b/>
      <w:bCs/>
      <w:kern w:val="32"/>
      <w:sz w:val="32"/>
      <w:szCs w:val="32"/>
    </w:rPr>
  </w:style>
  <w:style w:type="character" w:customStyle="1" w:styleId="Heading2Char">
    <w:name w:val="Heading 2 Char"/>
    <w:basedOn w:val="DefaultParagraphFont"/>
    <w:link w:val="Heading2"/>
    <w:rsid w:val="00D958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95853"/>
    <w:rPr>
      <w:rFonts w:ascii="Arial" w:eastAsia="Times New Roman" w:hAnsi="Arial" w:cs="Arial"/>
      <w:b/>
      <w:bCs/>
      <w:sz w:val="26"/>
      <w:szCs w:val="26"/>
    </w:rPr>
  </w:style>
  <w:style w:type="character" w:customStyle="1" w:styleId="Heading4Char">
    <w:name w:val="Heading 4 Char"/>
    <w:basedOn w:val="DefaultParagraphFont"/>
    <w:link w:val="Heading4"/>
    <w:rsid w:val="00D95853"/>
    <w:rPr>
      <w:rFonts w:ascii="Times New Roman" w:eastAsia="Times New Roman" w:hAnsi="Times New Roman" w:cs="Times New Roman"/>
      <w:b/>
      <w:bCs/>
      <w:sz w:val="28"/>
      <w:szCs w:val="28"/>
    </w:rPr>
  </w:style>
  <w:style w:type="paragraph" w:styleId="Title">
    <w:name w:val="Title"/>
    <w:basedOn w:val="Normal"/>
    <w:link w:val="TitleChar"/>
    <w:qFormat/>
    <w:rsid w:val="00D95853"/>
    <w:pPr>
      <w:jc w:val="center"/>
    </w:pPr>
    <w:rPr>
      <w:rFonts w:ascii="Courier" w:hAnsi="Courier"/>
      <w:b/>
      <w:bCs/>
      <w:i/>
      <w:iCs/>
      <w:sz w:val="48"/>
      <w:u w:val="single"/>
    </w:rPr>
  </w:style>
  <w:style w:type="character" w:customStyle="1" w:styleId="TitleChar">
    <w:name w:val="Title Char"/>
    <w:basedOn w:val="DefaultParagraphFont"/>
    <w:link w:val="Title"/>
    <w:rsid w:val="00D95853"/>
    <w:rPr>
      <w:rFonts w:ascii="Courier" w:eastAsia="Times New Roman" w:hAnsi="Courier" w:cs="Times New Roman"/>
      <w:b/>
      <w:bCs/>
      <w:i/>
      <w:iCs/>
      <w:sz w:val="48"/>
      <w:szCs w:val="24"/>
      <w:u w:val="single"/>
    </w:rPr>
  </w:style>
  <w:style w:type="paragraph" w:styleId="BodyText">
    <w:name w:val="Body Text"/>
    <w:basedOn w:val="Normal"/>
    <w:link w:val="BodyTextChar"/>
    <w:semiHidden/>
    <w:rsid w:val="00D95853"/>
    <w:rPr>
      <w:rFonts w:ascii="Albertus Medium" w:hAnsi="Albertus Medium"/>
      <w:sz w:val="20"/>
    </w:rPr>
  </w:style>
  <w:style w:type="character" w:customStyle="1" w:styleId="BodyTextChar">
    <w:name w:val="Body Text Char"/>
    <w:basedOn w:val="DefaultParagraphFont"/>
    <w:link w:val="BodyText"/>
    <w:semiHidden/>
    <w:rsid w:val="00D95853"/>
    <w:rPr>
      <w:rFonts w:ascii="Albertus Medium" w:eastAsia="Times New Roman" w:hAnsi="Albertus Medium"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Brandon Valley School District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Lovrien</dc:creator>
  <cp:keywords/>
  <dc:description/>
  <cp:lastModifiedBy>Justin Lovrien</cp:lastModifiedBy>
  <cp:revision>1</cp:revision>
  <dcterms:created xsi:type="dcterms:W3CDTF">2015-01-06T21:46:00Z</dcterms:created>
  <dcterms:modified xsi:type="dcterms:W3CDTF">2015-01-06T21:47:00Z</dcterms:modified>
</cp:coreProperties>
</file>