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10D" w:rsidRDefault="002706DD">
      <w:pPr>
        <w:numPr>
          <w:ilvl w:val="0"/>
          <w:numId w:val="1"/>
        </w:numPr>
        <w:ind w:hanging="499"/>
      </w:pPr>
      <w:r>
        <w:t xml:space="preserve">Semiconservative replication of DNA refers to the fact that </w:t>
      </w:r>
    </w:p>
    <w:p w:rsidR="0042210D" w:rsidRDefault="002706DD">
      <w:pPr>
        <w:numPr>
          <w:ilvl w:val="1"/>
          <w:numId w:val="1"/>
        </w:numPr>
        <w:spacing w:after="0"/>
        <w:ind w:hanging="720"/>
      </w:pPr>
      <w:proofErr w:type="gramStart"/>
      <w:r>
        <w:t>the</w:t>
      </w:r>
      <w:proofErr w:type="gramEnd"/>
      <w:r>
        <w:t xml:space="preserve"> daughter DNA is an entirely new duplex and thus the original DNA is intact. B. pieces of the old and new DNA duplexes are jumbled together in the daughter  </w:t>
      </w:r>
    </w:p>
    <w:p w:rsidR="0042210D" w:rsidRDefault="002706DD">
      <w:pPr>
        <w:spacing w:after="0"/>
        <w:ind w:left="1426" w:right="567" w:hanging="1441"/>
        <w:jc w:val="both"/>
      </w:pPr>
      <w:proofErr w:type="gramStart"/>
      <w:r>
        <w:t>generation</w:t>
      </w:r>
      <w:proofErr w:type="gramEnd"/>
      <w:r>
        <w:t xml:space="preserve">. </w:t>
      </w:r>
    </w:p>
    <w:p w:rsidR="0042210D" w:rsidRDefault="002706DD">
      <w:pPr>
        <w:ind w:left="-15" w:firstLine="1441"/>
      </w:pPr>
      <w:r>
        <w:t xml:space="preserve">C. each strand of the parent DNA serves as a template for the synthesis of its new partner strand. Thus, one strand is conserved in each new double helix.    </w:t>
      </w:r>
      <w:r>
        <w:tab/>
        <w:t xml:space="preserve"> </w:t>
      </w:r>
      <w:r>
        <w:tab/>
        <w:t xml:space="preserve">D. DNA replication is modest in its ATP requirements. </w:t>
      </w:r>
    </w:p>
    <w:p w:rsidR="0042210D" w:rsidRDefault="002706DD">
      <w:pPr>
        <w:ind w:left="1451"/>
      </w:pPr>
      <w:r>
        <w:t>E. DNA replication occurs by base pairin</w:t>
      </w:r>
      <w:r>
        <w:t xml:space="preserve">g between adenine and thymine and between guanine and cytosine.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The following statements about the codon are true EXCEPT </w:t>
      </w:r>
    </w:p>
    <w:p w:rsidR="0042210D" w:rsidRDefault="002706DD">
      <w:pPr>
        <w:numPr>
          <w:ilvl w:val="1"/>
          <w:numId w:val="1"/>
        </w:numPr>
        <w:ind w:hanging="720"/>
      </w:pPr>
      <w:proofErr w:type="gramStart"/>
      <w:r>
        <w:t>the</w:t>
      </w:r>
      <w:proofErr w:type="gramEnd"/>
      <w:r>
        <w:t xml:space="preserve"> codon is a triplet of nucleotides on messenger RNA (mRNA). </w:t>
      </w:r>
    </w:p>
    <w:p w:rsidR="0042210D" w:rsidRDefault="002706DD">
      <w:pPr>
        <w:numPr>
          <w:ilvl w:val="1"/>
          <w:numId w:val="1"/>
        </w:numPr>
        <w:ind w:hanging="720"/>
      </w:pPr>
      <w:proofErr w:type="gramStart"/>
      <w:r>
        <w:t>the</w:t>
      </w:r>
      <w:proofErr w:type="gramEnd"/>
      <w:r>
        <w:t xml:space="preserve"> codon is a triplet of bases on transfer RNA (</w:t>
      </w:r>
      <w:proofErr w:type="spellStart"/>
      <w:r>
        <w:t>tRNA</w:t>
      </w:r>
      <w:proofErr w:type="spellEnd"/>
      <w:r>
        <w:t xml:space="preserve">). </w:t>
      </w:r>
    </w:p>
    <w:p w:rsidR="0042210D" w:rsidRDefault="002706DD">
      <w:pPr>
        <w:numPr>
          <w:ilvl w:val="1"/>
          <w:numId w:val="1"/>
        </w:numPr>
        <w:ind w:hanging="720"/>
      </w:pPr>
      <w:proofErr w:type="gramStart"/>
      <w:r>
        <w:t>the</w:t>
      </w:r>
      <w:proofErr w:type="gramEnd"/>
      <w:r>
        <w:t xml:space="preserve"> </w:t>
      </w:r>
      <w:r>
        <w:t xml:space="preserve">codon base pairs with the anticodon. </w:t>
      </w:r>
    </w:p>
    <w:p w:rsidR="0042210D" w:rsidRDefault="002706DD">
      <w:pPr>
        <w:numPr>
          <w:ilvl w:val="1"/>
          <w:numId w:val="1"/>
        </w:numPr>
        <w:ind w:hanging="720"/>
      </w:pPr>
      <w:proofErr w:type="gramStart"/>
      <w:r>
        <w:t>the</w:t>
      </w:r>
      <w:proofErr w:type="gramEnd"/>
      <w:r>
        <w:t xml:space="preserve"> codon is degenerate, i.e. most amino acids are represented by more than one codon. </w:t>
      </w:r>
    </w:p>
    <w:p w:rsidR="0042210D" w:rsidRDefault="002706DD">
      <w:pPr>
        <w:numPr>
          <w:ilvl w:val="1"/>
          <w:numId w:val="1"/>
        </w:numPr>
        <w:ind w:hanging="720"/>
      </w:pPr>
      <w:proofErr w:type="gramStart"/>
      <w:r>
        <w:t>a</w:t>
      </w:r>
      <w:proofErr w:type="gramEnd"/>
      <w:r>
        <w:t xml:space="preserve"> codon represents an amino acid, or a signal to initiate or terminate protein synthesis.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Wobble of the anticodon </w:t>
      </w:r>
    </w:p>
    <w:p w:rsidR="0042210D" w:rsidRDefault="002706DD">
      <w:pPr>
        <w:numPr>
          <w:ilvl w:val="1"/>
          <w:numId w:val="1"/>
        </w:numPr>
        <w:ind w:hanging="720"/>
      </w:pPr>
      <w:proofErr w:type="gramStart"/>
      <w:r>
        <w:t>refers</w:t>
      </w:r>
      <w:proofErr w:type="gramEnd"/>
      <w:r>
        <w:t xml:space="preserve"> to</w:t>
      </w:r>
      <w:r>
        <w:t xml:space="preserve"> the freedom in the pairing of the third base of the codon. </w:t>
      </w:r>
    </w:p>
    <w:p w:rsidR="0042210D" w:rsidRDefault="002706DD">
      <w:pPr>
        <w:numPr>
          <w:ilvl w:val="1"/>
          <w:numId w:val="1"/>
        </w:numPr>
        <w:ind w:hanging="720"/>
      </w:pPr>
      <w:proofErr w:type="gramStart"/>
      <w:r>
        <w:t>refers</w:t>
      </w:r>
      <w:proofErr w:type="gramEnd"/>
      <w:r>
        <w:t xml:space="preserve"> to the inaccuracy of base pairing, i.e. if adenine were to pair with guanine, or uracil with cytosine. </w:t>
      </w:r>
    </w:p>
    <w:p w:rsidR="0042210D" w:rsidRDefault="002706DD">
      <w:pPr>
        <w:numPr>
          <w:ilvl w:val="1"/>
          <w:numId w:val="1"/>
        </w:numPr>
        <w:ind w:hanging="720"/>
      </w:pPr>
      <w:proofErr w:type="gramStart"/>
      <w:r>
        <w:t>is</w:t>
      </w:r>
      <w:proofErr w:type="gramEnd"/>
      <w:r>
        <w:t xml:space="preserve"> represented, for example, by the codons UUG and CUG, both of which code for </w:t>
      </w:r>
      <w:proofErr w:type="spellStart"/>
      <w:r>
        <w:t>leuci</w:t>
      </w:r>
      <w:r>
        <w:t>ne</w:t>
      </w:r>
      <w:proofErr w:type="spellEnd"/>
      <w:r>
        <w:t xml:space="preserve">. </w:t>
      </w:r>
    </w:p>
    <w:p w:rsidR="0042210D" w:rsidRDefault="002706DD">
      <w:pPr>
        <w:numPr>
          <w:ilvl w:val="1"/>
          <w:numId w:val="1"/>
        </w:numPr>
        <w:ind w:hanging="720"/>
      </w:pPr>
      <w:proofErr w:type="gramStart"/>
      <w:r>
        <w:t>refers</w:t>
      </w:r>
      <w:proofErr w:type="gramEnd"/>
      <w:r>
        <w:t xml:space="preserve"> to imprecision in the pairing of the first base of the codon. </w:t>
      </w:r>
    </w:p>
    <w:p w:rsidR="0042210D" w:rsidRDefault="002706DD">
      <w:pPr>
        <w:numPr>
          <w:ilvl w:val="1"/>
          <w:numId w:val="1"/>
        </w:numPr>
        <w:ind w:hanging="720"/>
      </w:pPr>
      <w:proofErr w:type="gramStart"/>
      <w:r>
        <w:t>occurs</w:t>
      </w:r>
      <w:proofErr w:type="gramEnd"/>
      <w:r>
        <w:t xml:space="preserve"> only in initiating and terminating codons.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The dark reactions of photosynthesis, in which carbon dioxide fixation occurs, are called </w:t>
      </w:r>
    </w:p>
    <w:p w:rsidR="0042210D" w:rsidRDefault="002706DD">
      <w:pPr>
        <w:numPr>
          <w:ilvl w:val="1"/>
          <w:numId w:val="1"/>
        </w:numPr>
        <w:ind w:hanging="720"/>
      </w:pPr>
      <w:r>
        <w:t xml:space="preserve">Krebs cycle. </w:t>
      </w:r>
    </w:p>
    <w:p w:rsidR="0042210D" w:rsidRDefault="002706DD">
      <w:pPr>
        <w:numPr>
          <w:ilvl w:val="1"/>
          <w:numId w:val="1"/>
        </w:numPr>
        <w:ind w:hanging="720"/>
      </w:pPr>
      <w:r>
        <w:t xml:space="preserve">Calvin cycle. </w:t>
      </w:r>
    </w:p>
    <w:p w:rsidR="0042210D" w:rsidRDefault="002706DD">
      <w:pPr>
        <w:numPr>
          <w:ilvl w:val="1"/>
          <w:numId w:val="1"/>
        </w:numPr>
        <w:ind w:hanging="720"/>
      </w:pPr>
      <w:r>
        <w:t xml:space="preserve">Cori cycle. </w:t>
      </w:r>
    </w:p>
    <w:p w:rsidR="0042210D" w:rsidRDefault="002706DD">
      <w:pPr>
        <w:numPr>
          <w:ilvl w:val="1"/>
          <w:numId w:val="1"/>
        </w:numPr>
        <w:ind w:hanging="720"/>
      </w:pPr>
      <w:proofErr w:type="gramStart"/>
      <w:r>
        <w:t>cyclic</w:t>
      </w:r>
      <w:proofErr w:type="gramEnd"/>
      <w:r>
        <w:t xml:space="preserve"> AMP. </w:t>
      </w:r>
    </w:p>
    <w:p w:rsidR="0042210D" w:rsidRDefault="002706DD">
      <w:pPr>
        <w:numPr>
          <w:ilvl w:val="1"/>
          <w:numId w:val="1"/>
        </w:numPr>
        <w:ind w:hanging="720"/>
      </w:pPr>
      <w:proofErr w:type="gramStart"/>
      <w:r>
        <w:t>carbon</w:t>
      </w:r>
      <w:proofErr w:type="gramEnd"/>
      <w:r>
        <w:t xml:space="preserve"> cycle.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All of the following processes occur in the nitrogen cycle EXCEPT </w:t>
      </w:r>
    </w:p>
    <w:p w:rsidR="0042210D" w:rsidRDefault="002706DD">
      <w:pPr>
        <w:numPr>
          <w:ilvl w:val="1"/>
          <w:numId w:val="1"/>
        </w:numPr>
        <w:ind w:hanging="720"/>
      </w:pPr>
      <w:proofErr w:type="gramStart"/>
      <w:r>
        <w:t>ammonification</w:t>
      </w:r>
      <w:proofErr w:type="gramEnd"/>
      <w:r>
        <w:t xml:space="preserve">. </w:t>
      </w:r>
    </w:p>
    <w:p w:rsidR="0042210D" w:rsidRDefault="002706DD">
      <w:pPr>
        <w:numPr>
          <w:ilvl w:val="1"/>
          <w:numId w:val="1"/>
        </w:numPr>
        <w:ind w:hanging="720"/>
      </w:pPr>
      <w:proofErr w:type="gramStart"/>
      <w:r>
        <w:t>nitrification</w:t>
      </w:r>
      <w:proofErr w:type="gramEnd"/>
      <w:r>
        <w:t xml:space="preserve">. </w:t>
      </w:r>
    </w:p>
    <w:p w:rsidR="0042210D" w:rsidRDefault="002706DD">
      <w:pPr>
        <w:numPr>
          <w:ilvl w:val="1"/>
          <w:numId w:val="1"/>
        </w:numPr>
        <w:ind w:hanging="720"/>
      </w:pPr>
      <w:proofErr w:type="gramStart"/>
      <w:r>
        <w:t>deamination</w:t>
      </w:r>
      <w:proofErr w:type="gramEnd"/>
      <w:r>
        <w:t xml:space="preserve">. </w:t>
      </w:r>
    </w:p>
    <w:p w:rsidR="0042210D" w:rsidRDefault="002706DD">
      <w:pPr>
        <w:numPr>
          <w:ilvl w:val="1"/>
          <w:numId w:val="1"/>
        </w:numPr>
        <w:ind w:hanging="720"/>
      </w:pPr>
      <w:proofErr w:type="spellStart"/>
      <w:proofErr w:type="gramStart"/>
      <w:r>
        <w:t>denitrification</w:t>
      </w:r>
      <w:proofErr w:type="spellEnd"/>
      <w:proofErr w:type="gramEnd"/>
      <w:r>
        <w:t xml:space="preserve">. </w:t>
      </w:r>
    </w:p>
    <w:p w:rsidR="0042210D" w:rsidRDefault="002706DD">
      <w:pPr>
        <w:numPr>
          <w:ilvl w:val="1"/>
          <w:numId w:val="1"/>
        </w:numPr>
        <w:ind w:hanging="720"/>
      </w:pPr>
      <w:proofErr w:type="gramStart"/>
      <w:r>
        <w:t>nitrogen</w:t>
      </w:r>
      <w:proofErr w:type="gramEnd"/>
      <w:r>
        <w:t xml:space="preserve"> fixation. </w:t>
      </w:r>
    </w:p>
    <w:p w:rsidR="0042210D" w:rsidRDefault="002706DD">
      <w:pPr>
        <w:spacing w:after="0" w:line="259" w:lineRule="auto"/>
        <w:ind w:left="0" w:firstLine="0"/>
      </w:pPr>
      <w:r>
        <w:t xml:space="preserve">   </w:t>
      </w:r>
    </w:p>
    <w:p w:rsidR="0042210D" w:rsidRDefault="002706DD">
      <w:pPr>
        <w:numPr>
          <w:ilvl w:val="0"/>
          <w:numId w:val="1"/>
        </w:numPr>
        <w:ind w:hanging="499"/>
      </w:pPr>
      <w:r>
        <w:t>All the statements about circadian rhythms are true</w:t>
      </w:r>
      <w:r>
        <w:t xml:space="preserve"> EXCEPT     A. they cycle over a 24-hour period. </w:t>
      </w:r>
    </w:p>
    <w:p w:rsidR="0042210D" w:rsidRDefault="002706DD">
      <w:pPr>
        <w:numPr>
          <w:ilvl w:val="1"/>
          <w:numId w:val="10"/>
        </w:numPr>
        <w:ind w:hanging="259"/>
      </w:pPr>
      <w:proofErr w:type="gramStart"/>
      <w:r>
        <w:t>they</w:t>
      </w:r>
      <w:proofErr w:type="gramEnd"/>
      <w:r>
        <w:t xml:space="preserve"> are exemplified in plants by leaf orientations, which change from day to night. </w:t>
      </w:r>
    </w:p>
    <w:p w:rsidR="0042210D" w:rsidRDefault="002706DD">
      <w:pPr>
        <w:numPr>
          <w:ilvl w:val="1"/>
          <w:numId w:val="10"/>
        </w:numPr>
        <w:ind w:hanging="259"/>
      </w:pPr>
      <w:proofErr w:type="gramStart"/>
      <w:r>
        <w:t>they</w:t>
      </w:r>
      <w:proofErr w:type="gramEnd"/>
      <w:r>
        <w:t xml:space="preserve"> are exemplified in humans by the sleep-wake cycle. </w:t>
      </w:r>
    </w:p>
    <w:p w:rsidR="0042210D" w:rsidRDefault="002706DD">
      <w:pPr>
        <w:numPr>
          <w:ilvl w:val="1"/>
          <w:numId w:val="10"/>
        </w:numPr>
        <w:ind w:hanging="259"/>
      </w:pPr>
      <w:proofErr w:type="gramStart"/>
      <w:r>
        <w:t>they</w:t>
      </w:r>
      <w:proofErr w:type="gramEnd"/>
      <w:r>
        <w:t xml:space="preserve"> are exemplified in humans by changes in body temperature t</w:t>
      </w:r>
      <w:r>
        <w:t xml:space="preserve">hroughout the day and night. </w:t>
      </w:r>
    </w:p>
    <w:p w:rsidR="0042210D" w:rsidRDefault="002706DD">
      <w:pPr>
        <w:numPr>
          <w:ilvl w:val="1"/>
          <w:numId w:val="10"/>
        </w:numPr>
        <w:ind w:hanging="259"/>
      </w:pPr>
      <w:proofErr w:type="gramStart"/>
      <w:r>
        <w:t>they</w:t>
      </w:r>
      <w:proofErr w:type="gramEnd"/>
      <w:r>
        <w:t xml:space="preserve"> are entirely controlled by exogenous factors (such as the light-dark cycle).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In comparing photosynthesis to respiration, which of the following statements is true?    </w:t>
      </w:r>
      <w:r>
        <w:tab/>
        <w:t xml:space="preserve"> </w:t>
      </w:r>
      <w:r>
        <w:tab/>
        <w:t>A. Carbohydrate is produced in respiration, but</w:t>
      </w:r>
      <w:r>
        <w:t xml:space="preserve"> not in photosynthesis. </w:t>
      </w:r>
    </w:p>
    <w:p w:rsidR="0042210D" w:rsidRDefault="002706DD">
      <w:pPr>
        <w:numPr>
          <w:ilvl w:val="1"/>
          <w:numId w:val="2"/>
        </w:numPr>
        <w:ind w:hanging="273"/>
      </w:pPr>
      <w:r>
        <w:t xml:space="preserve">Oxygen is produced in respiration, but not in photosynthesis. </w:t>
      </w:r>
    </w:p>
    <w:p w:rsidR="0042210D" w:rsidRDefault="002706DD">
      <w:pPr>
        <w:numPr>
          <w:ilvl w:val="1"/>
          <w:numId w:val="2"/>
        </w:numPr>
        <w:ind w:hanging="273"/>
      </w:pPr>
      <w:r>
        <w:t xml:space="preserve">Carbon dioxide is produced in photosynthesis, but not in respiration. </w:t>
      </w:r>
    </w:p>
    <w:p w:rsidR="0042210D" w:rsidRDefault="002706DD">
      <w:pPr>
        <w:numPr>
          <w:ilvl w:val="1"/>
          <w:numId w:val="2"/>
        </w:numPr>
        <w:ind w:hanging="273"/>
      </w:pPr>
      <w:r>
        <w:t xml:space="preserve">Water is produced in photosynthesis, but not in respiration. </w:t>
      </w:r>
    </w:p>
    <w:p w:rsidR="0042210D" w:rsidRDefault="002706DD">
      <w:pPr>
        <w:numPr>
          <w:ilvl w:val="1"/>
          <w:numId w:val="2"/>
        </w:numPr>
        <w:ind w:hanging="273"/>
      </w:pPr>
      <w:r>
        <w:t xml:space="preserve">Oxygen is produced in photosynthesis, but not in respiration. </w:t>
      </w:r>
    </w:p>
    <w:p w:rsidR="0042210D" w:rsidRDefault="002706DD">
      <w:pPr>
        <w:spacing w:after="0" w:line="259" w:lineRule="auto"/>
        <w:ind w:left="0" w:firstLine="0"/>
      </w:pPr>
      <w:r>
        <w:t xml:space="preserve">   </w:t>
      </w:r>
      <w:r>
        <w:tab/>
        <w:t xml:space="preserve"> </w:t>
      </w:r>
      <w:r>
        <w:tab/>
        <w:t xml:space="preserve"> </w:t>
      </w:r>
    </w:p>
    <w:p w:rsidR="0042210D" w:rsidRDefault="002706DD">
      <w:pPr>
        <w:spacing w:after="0" w:line="259" w:lineRule="auto"/>
        <w:ind w:left="0" w:firstLine="0"/>
      </w:pPr>
      <w:r>
        <w:t xml:space="preserve"> </w:t>
      </w:r>
    </w:p>
    <w:p w:rsidR="0042210D" w:rsidRDefault="002706DD">
      <w:pPr>
        <w:spacing w:after="0" w:line="259" w:lineRule="auto"/>
        <w:ind w:left="0" w:firstLine="0"/>
      </w:pPr>
      <w:r>
        <w:t xml:space="preserve"> </w:t>
      </w:r>
    </w:p>
    <w:p w:rsidR="0042210D" w:rsidRDefault="002706DD">
      <w:pPr>
        <w:numPr>
          <w:ilvl w:val="0"/>
          <w:numId w:val="1"/>
        </w:numPr>
        <w:ind w:hanging="499"/>
      </w:pPr>
      <w:r>
        <w:lastRenderedPageBreak/>
        <w:t xml:space="preserve">All of the following fates for sugar produced during photosynthesis are possible in a plant cell </w:t>
      </w:r>
    </w:p>
    <w:p w:rsidR="0042210D" w:rsidRDefault="002706DD">
      <w:pPr>
        <w:ind w:left="-5"/>
      </w:pPr>
      <w:r>
        <w:t xml:space="preserve">EXCEPT </w:t>
      </w:r>
    </w:p>
    <w:p w:rsidR="0042210D" w:rsidRDefault="002706DD">
      <w:pPr>
        <w:numPr>
          <w:ilvl w:val="1"/>
          <w:numId w:val="1"/>
        </w:numPr>
        <w:ind w:hanging="720"/>
      </w:pPr>
      <w:proofErr w:type="gramStart"/>
      <w:r>
        <w:t>its</w:t>
      </w:r>
      <w:proofErr w:type="gramEnd"/>
      <w:r>
        <w:t xml:space="preserve"> polymerization into starch for storage purposes. </w:t>
      </w:r>
    </w:p>
    <w:p w:rsidR="0042210D" w:rsidRDefault="002706DD">
      <w:pPr>
        <w:numPr>
          <w:ilvl w:val="1"/>
          <w:numId w:val="1"/>
        </w:numPr>
        <w:ind w:hanging="720"/>
      </w:pPr>
      <w:proofErr w:type="gramStart"/>
      <w:r>
        <w:t>its</w:t>
      </w:r>
      <w:proofErr w:type="gramEnd"/>
      <w:r>
        <w:t xml:space="preserve"> decomposition for energy production. </w:t>
      </w:r>
    </w:p>
    <w:p w:rsidR="0042210D" w:rsidRDefault="002706DD">
      <w:pPr>
        <w:numPr>
          <w:ilvl w:val="1"/>
          <w:numId w:val="1"/>
        </w:numPr>
        <w:ind w:hanging="720"/>
      </w:pPr>
      <w:proofErr w:type="gramStart"/>
      <w:r>
        <w:t>its</w:t>
      </w:r>
      <w:proofErr w:type="gramEnd"/>
      <w:r>
        <w:t xml:space="preserve"> polymerization into glycogen for storage purposes. </w:t>
      </w:r>
    </w:p>
    <w:p w:rsidR="0042210D" w:rsidRDefault="002706DD">
      <w:pPr>
        <w:numPr>
          <w:ilvl w:val="1"/>
          <w:numId w:val="1"/>
        </w:numPr>
        <w:ind w:hanging="720"/>
      </w:pPr>
      <w:proofErr w:type="gramStart"/>
      <w:r>
        <w:t>its</w:t>
      </w:r>
      <w:proofErr w:type="gramEnd"/>
      <w:r>
        <w:t xml:space="preserve"> use in the synthesis of other organic molecules. </w:t>
      </w:r>
    </w:p>
    <w:p w:rsidR="0042210D" w:rsidRDefault="002706DD">
      <w:pPr>
        <w:numPr>
          <w:ilvl w:val="1"/>
          <w:numId w:val="1"/>
        </w:numPr>
        <w:ind w:hanging="720"/>
      </w:pPr>
      <w:proofErr w:type="gramStart"/>
      <w:r>
        <w:t>its</w:t>
      </w:r>
      <w:proofErr w:type="gramEnd"/>
      <w:r>
        <w:t xml:space="preserve"> use in the synthesis of sucrose.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An enzyme functions to increase the rate of a reaction by </w:t>
      </w:r>
    </w:p>
    <w:p w:rsidR="0042210D" w:rsidRDefault="002706DD">
      <w:pPr>
        <w:numPr>
          <w:ilvl w:val="1"/>
          <w:numId w:val="1"/>
        </w:numPr>
        <w:ind w:hanging="720"/>
      </w:pPr>
      <w:proofErr w:type="gramStart"/>
      <w:r>
        <w:t>increasing</w:t>
      </w:r>
      <w:proofErr w:type="gramEnd"/>
      <w:r>
        <w:t xml:space="preserve"> the concentration of the substrate. </w:t>
      </w:r>
    </w:p>
    <w:p w:rsidR="0042210D" w:rsidRDefault="002706DD">
      <w:pPr>
        <w:numPr>
          <w:ilvl w:val="1"/>
          <w:numId w:val="1"/>
        </w:numPr>
        <w:ind w:hanging="720"/>
      </w:pPr>
      <w:proofErr w:type="gramStart"/>
      <w:r>
        <w:t>decreasing</w:t>
      </w:r>
      <w:proofErr w:type="gramEnd"/>
      <w:r>
        <w:t xml:space="preserve"> the </w:t>
      </w:r>
      <w:proofErr w:type="spellStart"/>
      <w:r>
        <w:t>Ea</w:t>
      </w:r>
      <w:proofErr w:type="spellEnd"/>
      <w:r>
        <w:t xml:space="preserve"> (energy of activation). </w:t>
      </w:r>
    </w:p>
    <w:p w:rsidR="0042210D" w:rsidRDefault="002706DD">
      <w:pPr>
        <w:numPr>
          <w:ilvl w:val="1"/>
          <w:numId w:val="1"/>
        </w:numPr>
        <w:ind w:hanging="720"/>
      </w:pPr>
      <w:proofErr w:type="gramStart"/>
      <w:r>
        <w:t>competing</w:t>
      </w:r>
      <w:proofErr w:type="gramEnd"/>
      <w:r>
        <w:t xml:space="preserve"> with the substrate. </w:t>
      </w:r>
    </w:p>
    <w:p w:rsidR="0042210D" w:rsidRDefault="002706DD">
      <w:pPr>
        <w:numPr>
          <w:ilvl w:val="1"/>
          <w:numId w:val="1"/>
        </w:numPr>
        <w:ind w:hanging="720"/>
      </w:pPr>
      <w:proofErr w:type="gramStart"/>
      <w:r>
        <w:t>breaking</w:t>
      </w:r>
      <w:proofErr w:type="gramEnd"/>
      <w:r>
        <w:t xml:space="preserve"> down ATP. </w:t>
      </w:r>
    </w:p>
    <w:p w:rsidR="0042210D" w:rsidRDefault="002706DD">
      <w:pPr>
        <w:numPr>
          <w:ilvl w:val="1"/>
          <w:numId w:val="1"/>
        </w:numPr>
        <w:ind w:hanging="720"/>
      </w:pPr>
      <w:proofErr w:type="gramStart"/>
      <w:r>
        <w:t>hydrolyzing</w:t>
      </w:r>
      <w:proofErr w:type="gramEnd"/>
      <w:r>
        <w:t xml:space="preserve"> the substrate. </w:t>
      </w:r>
    </w:p>
    <w:p w:rsidR="0042210D" w:rsidRDefault="002706DD">
      <w:pPr>
        <w:spacing w:after="0" w:line="259" w:lineRule="auto"/>
        <w:ind w:left="0" w:firstLine="0"/>
      </w:pPr>
      <w:r>
        <w:t xml:space="preserve">    </w:t>
      </w:r>
    </w:p>
    <w:p w:rsidR="0042210D" w:rsidRDefault="002706DD">
      <w:pPr>
        <w:numPr>
          <w:ilvl w:val="0"/>
          <w:numId w:val="1"/>
        </w:numPr>
        <w:ind w:hanging="499"/>
      </w:pPr>
      <w:r>
        <w:t>PKU (phenylketonuria) is an example of an inborn error of metabolism. These "err</w:t>
      </w:r>
      <w:r>
        <w:t xml:space="preserve">ors" refer to </w:t>
      </w:r>
    </w:p>
    <w:p w:rsidR="0042210D" w:rsidRDefault="002706DD">
      <w:pPr>
        <w:numPr>
          <w:ilvl w:val="1"/>
          <w:numId w:val="1"/>
        </w:numPr>
        <w:ind w:hanging="720"/>
      </w:pPr>
      <w:proofErr w:type="gramStart"/>
      <w:r>
        <w:t>congenital</w:t>
      </w:r>
      <w:proofErr w:type="gramEnd"/>
      <w:r>
        <w:t xml:space="preserve"> birth defects. </w:t>
      </w:r>
    </w:p>
    <w:p w:rsidR="0042210D" w:rsidRDefault="002706DD">
      <w:pPr>
        <w:numPr>
          <w:ilvl w:val="1"/>
          <w:numId w:val="1"/>
        </w:numPr>
        <w:ind w:hanging="720"/>
      </w:pPr>
      <w:proofErr w:type="gramStart"/>
      <w:r>
        <w:t>hormonal</w:t>
      </w:r>
      <w:proofErr w:type="gramEnd"/>
      <w:r>
        <w:t xml:space="preserve"> overproduction. </w:t>
      </w:r>
    </w:p>
    <w:p w:rsidR="0042210D" w:rsidRDefault="002706DD">
      <w:pPr>
        <w:numPr>
          <w:ilvl w:val="1"/>
          <w:numId w:val="1"/>
        </w:numPr>
        <w:ind w:hanging="720"/>
      </w:pPr>
      <w:proofErr w:type="gramStart"/>
      <w:r>
        <w:t>inherited</w:t>
      </w:r>
      <w:proofErr w:type="gramEnd"/>
      <w:r>
        <w:t xml:space="preserve"> lack of an enzyme. </w:t>
      </w:r>
    </w:p>
    <w:p w:rsidR="0042210D" w:rsidRDefault="002706DD">
      <w:pPr>
        <w:numPr>
          <w:ilvl w:val="1"/>
          <w:numId w:val="1"/>
        </w:numPr>
        <w:ind w:hanging="720"/>
      </w:pPr>
      <w:proofErr w:type="gramStart"/>
      <w:r>
        <w:t>nondisjunction</w:t>
      </w:r>
      <w:proofErr w:type="gramEnd"/>
      <w:r>
        <w:t xml:space="preserve">. </w:t>
      </w:r>
    </w:p>
    <w:p w:rsidR="0042210D" w:rsidRDefault="002706DD">
      <w:pPr>
        <w:numPr>
          <w:ilvl w:val="1"/>
          <w:numId w:val="1"/>
        </w:numPr>
        <w:ind w:hanging="720"/>
      </w:pPr>
      <w:proofErr w:type="gramStart"/>
      <w:r>
        <w:t>atrophy</w:t>
      </w:r>
      <w:proofErr w:type="gramEnd"/>
      <w:r>
        <w:t xml:space="preserve"> of endocrine glands.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All living organisms are classified as eukaryotes (true nucleus) or prokaryotes (before the nucleus). </w:t>
      </w:r>
    </w:p>
    <w:p w:rsidR="0042210D" w:rsidRDefault="002706DD">
      <w:pPr>
        <w:ind w:left="-5"/>
      </w:pPr>
      <w:r>
        <w:t xml:space="preserve">The only example of a prokaryote listed below is </w:t>
      </w:r>
    </w:p>
    <w:p w:rsidR="0042210D" w:rsidRDefault="002706DD">
      <w:pPr>
        <w:numPr>
          <w:ilvl w:val="1"/>
          <w:numId w:val="1"/>
        </w:numPr>
        <w:ind w:hanging="720"/>
      </w:pPr>
      <w:proofErr w:type="gramStart"/>
      <w:r>
        <w:t>the</w:t>
      </w:r>
      <w:proofErr w:type="gramEnd"/>
      <w:r>
        <w:t xml:space="preserve"> AIDS virus. </w:t>
      </w:r>
    </w:p>
    <w:p w:rsidR="0042210D" w:rsidRDefault="002706DD">
      <w:pPr>
        <w:numPr>
          <w:ilvl w:val="1"/>
          <w:numId w:val="1"/>
        </w:numPr>
        <w:ind w:hanging="720"/>
      </w:pPr>
      <w:r>
        <w:t xml:space="preserve">E. coli. </w:t>
      </w:r>
    </w:p>
    <w:p w:rsidR="0042210D" w:rsidRDefault="002706DD">
      <w:pPr>
        <w:numPr>
          <w:ilvl w:val="1"/>
          <w:numId w:val="1"/>
        </w:numPr>
        <w:ind w:hanging="720"/>
      </w:pPr>
      <w:r>
        <w:t xml:space="preserve">Homo sapiens. </w:t>
      </w:r>
    </w:p>
    <w:p w:rsidR="0042210D" w:rsidRDefault="002706DD">
      <w:pPr>
        <w:numPr>
          <w:ilvl w:val="1"/>
          <w:numId w:val="1"/>
        </w:numPr>
        <w:ind w:hanging="720"/>
      </w:pPr>
      <w:proofErr w:type="gramStart"/>
      <w:r>
        <w:t>an</w:t>
      </w:r>
      <w:proofErr w:type="gramEnd"/>
      <w:r>
        <w:t xml:space="preserve"> oak tree. </w:t>
      </w:r>
    </w:p>
    <w:p w:rsidR="0042210D" w:rsidRDefault="002706DD">
      <w:pPr>
        <w:numPr>
          <w:ilvl w:val="1"/>
          <w:numId w:val="1"/>
        </w:numPr>
        <w:ind w:hanging="720"/>
      </w:pPr>
      <w:proofErr w:type="gramStart"/>
      <w:r>
        <w:t>amoeba</w:t>
      </w:r>
      <w:proofErr w:type="gramEnd"/>
      <w:r>
        <w:t xml:space="preserve">.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With respect to the electron transport chain and chemiosmosis, all of the following statements are true EXCEPT </w:t>
      </w:r>
    </w:p>
    <w:p w:rsidR="0042210D" w:rsidRDefault="002706DD">
      <w:pPr>
        <w:numPr>
          <w:ilvl w:val="1"/>
          <w:numId w:val="1"/>
        </w:numPr>
        <w:ind w:hanging="720"/>
      </w:pPr>
      <w:proofErr w:type="gramStart"/>
      <w:r>
        <w:t>each</w:t>
      </w:r>
      <w:proofErr w:type="gramEnd"/>
      <w:r>
        <w:t xml:space="preserve"> NADH yields three ATP</w:t>
      </w:r>
      <w:r>
        <w:t xml:space="preserve">s. </w:t>
      </w:r>
    </w:p>
    <w:p w:rsidR="0042210D" w:rsidRDefault="002706DD">
      <w:pPr>
        <w:numPr>
          <w:ilvl w:val="1"/>
          <w:numId w:val="1"/>
        </w:numPr>
        <w:ind w:hanging="720"/>
      </w:pPr>
      <w:proofErr w:type="gramStart"/>
      <w:r>
        <w:t>each</w:t>
      </w:r>
      <w:proofErr w:type="gramEnd"/>
      <w:r>
        <w:t xml:space="preserve"> FADH2 yields two ATPs. </w:t>
      </w:r>
    </w:p>
    <w:p w:rsidR="0042210D" w:rsidRDefault="002706DD">
      <w:pPr>
        <w:numPr>
          <w:ilvl w:val="1"/>
          <w:numId w:val="1"/>
        </w:numPr>
        <w:ind w:hanging="720"/>
      </w:pPr>
      <w:proofErr w:type="gramStart"/>
      <w:r>
        <w:t>the</w:t>
      </w:r>
      <w:proofErr w:type="gramEnd"/>
      <w:r>
        <w:t xml:space="preserve"> cytochrome enzymes utilize NAD+ and FAD as their coenzyme. </w:t>
      </w:r>
    </w:p>
    <w:p w:rsidR="0042210D" w:rsidRDefault="002706DD">
      <w:pPr>
        <w:numPr>
          <w:ilvl w:val="1"/>
          <w:numId w:val="1"/>
        </w:numPr>
        <w:ind w:hanging="720"/>
      </w:pPr>
      <w:proofErr w:type="gramStart"/>
      <w:r>
        <w:t>hydrogen</w:t>
      </w:r>
      <w:proofErr w:type="gramEnd"/>
      <w:r>
        <w:t xml:space="preserve"> ions are pumped from the mitochondrial matrix into the </w:t>
      </w:r>
      <w:proofErr w:type="spellStart"/>
      <w:r>
        <w:t>intermembranal</w:t>
      </w:r>
      <w:proofErr w:type="spellEnd"/>
      <w:r>
        <w:t xml:space="preserve"> space. </w:t>
      </w:r>
    </w:p>
    <w:p w:rsidR="0042210D" w:rsidRDefault="002706DD">
      <w:pPr>
        <w:numPr>
          <w:ilvl w:val="1"/>
          <w:numId w:val="1"/>
        </w:numPr>
        <w:ind w:hanging="720"/>
      </w:pPr>
      <w:proofErr w:type="gramStart"/>
      <w:r>
        <w:t>the</w:t>
      </w:r>
      <w:proofErr w:type="gramEnd"/>
      <w:r>
        <w:t xml:space="preserve"> cytochrome enzymes utilize iron as their cofactors.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All of </w:t>
      </w:r>
      <w:r>
        <w:t xml:space="preserve">the following statements concerning ATP are true EXCEPT     A. it can be formed in anaerobic glycolysis. </w:t>
      </w:r>
    </w:p>
    <w:p w:rsidR="0042210D" w:rsidRDefault="002706DD">
      <w:pPr>
        <w:numPr>
          <w:ilvl w:val="1"/>
          <w:numId w:val="13"/>
        </w:numPr>
        <w:ind w:hanging="273"/>
      </w:pPr>
      <w:proofErr w:type="gramStart"/>
      <w:r>
        <w:t>it</w:t>
      </w:r>
      <w:proofErr w:type="gramEnd"/>
      <w:r>
        <w:t xml:space="preserve"> can be formed in aerobic respiration. </w:t>
      </w:r>
    </w:p>
    <w:p w:rsidR="0042210D" w:rsidRDefault="002706DD">
      <w:pPr>
        <w:numPr>
          <w:ilvl w:val="1"/>
          <w:numId w:val="13"/>
        </w:numPr>
        <w:ind w:hanging="273"/>
      </w:pPr>
      <w:proofErr w:type="gramStart"/>
      <w:r>
        <w:t>it</w:t>
      </w:r>
      <w:proofErr w:type="gramEnd"/>
      <w:r>
        <w:t xml:space="preserve"> can be formed in muscle from phosphocreatine. </w:t>
      </w:r>
    </w:p>
    <w:p w:rsidR="0042210D" w:rsidRDefault="002706DD">
      <w:pPr>
        <w:numPr>
          <w:ilvl w:val="1"/>
          <w:numId w:val="13"/>
        </w:numPr>
        <w:ind w:hanging="273"/>
      </w:pPr>
      <w:proofErr w:type="gramStart"/>
      <w:r>
        <w:t>it</w:t>
      </w:r>
      <w:proofErr w:type="gramEnd"/>
      <w:r>
        <w:t xml:space="preserve"> can be formed from </w:t>
      </w:r>
      <w:proofErr w:type="spellStart"/>
      <w:r>
        <w:t>cAMP</w:t>
      </w:r>
      <w:proofErr w:type="spellEnd"/>
      <w:r>
        <w:t xml:space="preserve"> (cyclic AMP). </w:t>
      </w:r>
    </w:p>
    <w:p w:rsidR="0042210D" w:rsidRDefault="002706DD">
      <w:pPr>
        <w:numPr>
          <w:ilvl w:val="1"/>
          <w:numId w:val="13"/>
        </w:numPr>
        <w:ind w:hanging="273"/>
      </w:pPr>
      <w:proofErr w:type="gramStart"/>
      <w:r>
        <w:t>it</w:t>
      </w:r>
      <w:proofErr w:type="gramEnd"/>
      <w:r>
        <w:t xml:space="preserve"> can be formed</w:t>
      </w:r>
      <w:r>
        <w:t xml:space="preserve"> from ADP. </w:t>
      </w:r>
    </w:p>
    <w:p w:rsidR="0042210D" w:rsidRDefault="002706DD">
      <w:pPr>
        <w:spacing w:after="0" w:line="259" w:lineRule="auto"/>
        <w:ind w:left="0" w:firstLine="0"/>
      </w:pPr>
      <w:r>
        <w:t xml:space="preserve">   </w:t>
      </w:r>
      <w:r>
        <w:tab/>
        <w:t xml:space="preserve"> </w:t>
      </w:r>
      <w:r>
        <w:tab/>
        <w:t xml:space="preserve"> </w:t>
      </w:r>
    </w:p>
    <w:p w:rsidR="0042210D" w:rsidRDefault="002706DD">
      <w:pPr>
        <w:ind w:left="-5"/>
      </w:pPr>
      <w:r>
        <w:t xml:space="preserve">Questions 14–15 refer to the diagram below. </w:t>
      </w:r>
    </w:p>
    <w:p w:rsidR="0042210D" w:rsidRDefault="002706DD">
      <w:pPr>
        <w:spacing w:after="0" w:line="259" w:lineRule="auto"/>
        <w:ind w:left="3669" w:firstLine="0"/>
      </w:pPr>
      <w:r>
        <w:rPr>
          <w:noProof/>
        </w:rPr>
        <w:lastRenderedPageBreak/>
        <w:drawing>
          <wp:anchor distT="0" distB="0" distL="114300" distR="114300" simplePos="0" relativeHeight="251658240" behindDoc="0" locked="0" layoutInCell="1" allowOverlap="0">
            <wp:simplePos x="0" y="0"/>
            <wp:positionH relativeFrom="column">
              <wp:posOffset>-37769</wp:posOffset>
            </wp:positionH>
            <wp:positionV relativeFrom="paragraph">
              <wp:posOffset>-2709</wp:posOffset>
            </wp:positionV>
            <wp:extent cx="2252345" cy="1817370"/>
            <wp:effectExtent l="0" t="0" r="0" b="0"/>
            <wp:wrapSquare wrapText="bothSides"/>
            <wp:docPr id="485" name="Picture 485"/>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5"/>
                    <a:stretch>
                      <a:fillRect/>
                    </a:stretch>
                  </pic:blipFill>
                  <pic:spPr>
                    <a:xfrm>
                      <a:off x="0" y="0"/>
                      <a:ext cx="2252345" cy="1817370"/>
                    </a:xfrm>
                    <a:prstGeom prst="rect">
                      <a:avLst/>
                    </a:prstGeom>
                  </pic:spPr>
                </pic:pic>
              </a:graphicData>
            </a:graphic>
          </wp:anchor>
        </w:drawing>
      </w:r>
      <w:r>
        <w:t xml:space="preserve">  </w:t>
      </w:r>
    </w:p>
    <w:p w:rsidR="0042210D" w:rsidRDefault="002706DD">
      <w:pPr>
        <w:numPr>
          <w:ilvl w:val="0"/>
          <w:numId w:val="1"/>
        </w:numPr>
        <w:spacing w:after="0" w:line="259" w:lineRule="auto"/>
        <w:ind w:hanging="499"/>
      </w:pPr>
      <w:r>
        <w:t xml:space="preserve">The second messenger is </w:t>
      </w:r>
    </w:p>
    <w:p w:rsidR="0042210D" w:rsidRDefault="002706DD">
      <w:pPr>
        <w:numPr>
          <w:ilvl w:val="4"/>
          <w:numId w:val="11"/>
        </w:numPr>
        <w:spacing w:after="0" w:line="259" w:lineRule="auto"/>
        <w:ind w:hanging="268"/>
        <w:jc w:val="center"/>
      </w:pPr>
      <w:proofErr w:type="spellStart"/>
      <w:proofErr w:type="gramStart"/>
      <w:r>
        <w:t>adenyl</w:t>
      </w:r>
      <w:proofErr w:type="spellEnd"/>
      <w:proofErr w:type="gramEnd"/>
      <w:r>
        <w:t xml:space="preserve"> cyclase. </w:t>
      </w:r>
    </w:p>
    <w:p w:rsidR="0042210D" w:rsidRDefault="002706DD">
      <w:pPr>
        <w:numPr>
          <w:ilvl w:val="4"/>
          <w:numId w:val="11"/>
        </w:numPr>
        <w:spacing w:after="0" w:line="259" w:lineRule="auto"/>
        <w:ind w:hanging="268"/>
        <w:jc w:val="center"/>
      </w:pPr>
      <w:proofErr w:type="spellStart"/>
      <w:proofErr w:type="gramStart"/>
      <w:r>
        <w:t>cAMP</w:t>
      </w:r>
      <w:proofErr w:type="spellEnd"/>
      <w:proofErr w:type="gramEnd"/>
      <w:r>
        <w:t xml:space="preserve">. </w:t>
      </w:r>
    </w:p>
    <w:p w:rsidR="0042210D" w:rsidRDefault="002706DD">
      <w:pPr>
        <w:tabs>
          <w:tab w:val="center" w:pos="3669"/>
          <w:tab w:val="center" w:pos="4749"/>
          <w:tab w:val="center" w:pos="5211"/>
        </w:tabs>
        <w:spacing w:after="0" w:line="259" w:lineRule="auto"/>
        <w:ind w:left="0" w:firstLine="0"/>
      </w:pPr>
      <w:r>
        <w:rPr>
          <w:rFonts w:ascii="Calibri" w:eastAsia="Calibri" w:hAnsi="Calibri" w:cs="Calibri"/>
        </w:rPr>
        <w:tab/>
      </w:r>
      <w:r>
        <w:t xml:space="preserve">   </w:t>
      </w:r>
      <w:r>
        <w:tab/>
        <w:t xml:space="preserve"> </w:t>
      </w:r>
      <w:r>
        <w:tab/>
        <w:t xml:space="preserve">C.  </w:t>
      </w:r>
    </w:p>
    <w:p w:rsidR="0042210D" w:rsidRDefault="002706DD">
      <w:pPr>
        <w:numPr>
          <w:ilvl w:val="4"/>
          <w:numId w:val="12"/>
        </w:numPr>
        <w:spacing w:after="0" w:line="259" w:lineRule="auto"/>
        <w:ind w:hanging="273"/>
        <w:jc w:val="center"/>
      </w:pPr>
      <w:proofErr w:type="gramStart"/>
      <w:r>
        <w:t>the</w:t>
      </w:r>
      <w:proofErr w:type="gramEnd"/>
      <w:r>
        <w:t xml:space="preserve"> cell membrane. </w:t>
      </w:r>
    </w:p>
    <w:p w:rsidR="0042210D" w:rsidRDefault="002706DD">
      <w:pPr>
        <w:numPr>
          <w:ilvl w:val="4"/>
          <w:numId w:val="12"/>
        </w:numPr>
        <w:spacing w:after="0" w:line="259" w:lineRule="auto"/>
        <w:ind w:hanging="273"/>
        <w:jc w:val="center"/>
      </w:pPr>
      <w:r>
        <w:t xml:space="preserve">ATP. </w:t>
      </w:r>
    </w:p>
    <w:p w:rsidR="0042210D" w:rsidRDefault="002706DD">
      <w:pPr>
        <w:spacing w:after="0" w:line="259" w:lineRule="auto"/>
        <w:ind w:left="0" w:right="514" w:firstLine="0"/>
        <w:jc w:val="center"/>
      </w:pPr>
      <w:r>
        <w:t xml:space="preserve">   </w:t>
      </w:r>
      <w:r>
        <w:tab/>
        <w:t xml:space="preserve"> </w:t>
      </w:r>
      <w:r>
        <w:tab/>
        <w:t xml:space="preserve"> </w:t>
      </w:r>
    </w:p>
    <w:p w:rsidR="0042210D" w:rsidRDefault="002706DD">
      <w:pPr>
        <w:numPr>
          <w:ilvl w:val="0"/>
          <w:numId w:val="1"/>
        </w:numPr>
        <w:spacing w:after="0" w:line="259" w:lineRule="auto"/>
        <w:ind w:hanging="499"/>
      </w:pPr>
      <w:r>
        <w:t xml:space="preserve">The symbol represents </w:t>
      </w:r>
    </w:p>
    <w:p w:rsidR="0042210D" w:rsidRDefault="002706DD">
      <w:pPr>
        <w:numPr>
          <w:ilvl w:val="2"/>
          <w:numId w:val="15"/>
        </w:numPr>
        <w:spacing w:after="0" w:line="259" w:lineRule="auto"/>
        <w:ind w:right="-52" w:hanging="273"/>
        <w:jc w:val="center"/>
      </w:pPr>
      <w:proofErr w:type="gramStart"/>
      <w:r>
        <w:t>a</w:t>
      </w:r>
      <w:proofErr w:type="gramEnd"/>
      <w:r>
        <w:t xml:space="preserve"> steroid hormone. </w:t>
      </w:r>
    </w:p>
    <w:p w:rsidR="0042210D" w:rsidRDefault="002706DD">
      <w:pPr>
        <w:numPr>
          <w:ilvl w:val="2"/>
          <w:numId w:val="15"/>
        </w:numPr>
        <w:spacing w:after="0" w:line="259" w:lineRule="auto"/>
        <w:ind w:right="-52" w:hanging="273"/>
        <w:jc w:val="center"/>
      </w:pPr>
      <w:proofErr w:type="gramStart"/>
      <w:r>
        <w:t>an</w:t>
      </w:r>
      <w:proofErr w:type="gramEnd"/>
      <w:r>
        <w:t xml:space="preserve"> operator. </w:t>
      </w:r>
    </w:p>
    <w:p w:rsidR="0042210D" w:rsidRDefault="002706DD">
      <w:pPr>
        <w:numPr>
          <w:ilvl w:val="2"/>
          <w:numId w:val="15"/>
        </w:numPr>
        <w:spacing w:after="0" w:line="259" w:lineRule="auto"/>
        <w:ind w:right="-52" w:hanging="273"/>
        <w:jc w:val="center"/>
      </w:pPr>
      <w:proofErr w:type="gramStart"/>
      <w:r>
        <w:t>a</w:t>
      </w:r>
      <w:proofErr w:type="gramEnd"/>
      <w:r>
        <w:t xml:space="preserve"> protein hormone. </w:t>
      </w:r>
    </w:p>
    <w:p w:rsidR="0042210D" w:rsidRDefault="002706DD">
      <w:pPr>
        <w:numPr>
          <w:ilvl w:val="2"/>
          <w:numId w:val="15"/>
        </w:numPr>
        <w:ind w:right="-52" w:hanging="273"/>
        <w:jc w:val="center"/>
      </w:pPr>
      <w:proofErr w:type="gramStart"/>
      <w:r>
        <w:t>glucose</w:t>
      </w:r>
      <w:proofErr w:type="gramEnd"/>
      <w:r>
        <w:t xml:space="preserve">. </w:t>
      </w:r>
    </w:p>
    <w:p w:rsidR="0042210D" w:rsidRDefault="002706DD">
      <w:pPr>
        <w:numPr>
          <w:ilvl w:val="2"/>
          <w:numId w:val="15"/>
        </w:numPr>
        <w:ind w:right="-52" w:hanging="273"/>
        <w:jc w:val="center"/>
      </w:pPr>
      <w:proofErr w:type="gramStart"/>
      <w:r>
        <w:t>an</w:t>
      </w:r>
      <w:proofErr w:type="gramEnd"/>
      <w:r>
        <w:t xml:space="preserve"> antibody.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Lichen, in which an alga and a fungus live in harmony, is an example of </w:t>
      </w:r>
    </w:p>
    <w:p w:rsidR="0042210D" w:rsidRDefault="002706DD">
      <w:pPr>
        <w:numPr>
          <w:ilvl w:val="1"/>
          <w:numId w:val="1"/>
        </w:numPr>
        <w:ind w:hanging="720"/>
      </w:pPr>
      <w:proofErr w:type="gramStart"/>
      <w:r>
        <w:t>mutualism</w:t>
      </w:r>
      <w:proofErr w:type="gramEnd"/>
      <w:r>
        <w:t xml:space="preserve">. </w:t>
      </w:r>
    </w:p>
    <w:p w:rsidR="0042210D" w:rsidRDefault="002706DD">
      <w:pPr>
        <w:numPr>
          <w:ilvl w:val="1"/>
          <w:numId w:val="1"/>
        </w:numPr>
        <w:ind w:hanging="720"/>
      </w:pPr>
      <w:proofErr w:type="gramStart"/>
      <w:r>
        <w:t>commensalism</w:t>
      </w:r>
      <w:proofErr w:type="gramEnd"/>
      <w:r>
        <w:t xml:space="preserve">. </w:t>
      </w:r>
    </w:p>
    <w:p w:rsidR="0042210D" w:rsidRDefault="002706DD">
      <w:pPr>
        <w:numPr>
          <w:ilvl w:val="1"/>
          <w:numId w:val="1"/>
        </w:numPr>
        <w:ind w:hanging="720"/>
      </w:pPr>
      <w:proofErr w:type="gramStart"/>
      <w:r>
        <w:t>parasitism</w:t>
      </w:r>
      <w:proofErr w:type="gramEnd"/>
      <w:r>
        <w:t xml:space="preserve">. </w:t>
      </w:r>
    </w:p>
    <w:p w:rsidR="0042210D" w:rsidRDefault="002706DD">
      <w:pPr>
        <w:numPr>
          <w:ilvl w:val="1"/>
          <w:numId w:val="1"/>
        </w:numPr>
        <w:ind w:hanging="720"/>
      </w:pPr>
      <w:proofErr w:type="gramStart"/>
      <w:r>
        <w:t>predation</w:t>
      </w:r>
      <w:proofErr w:type="gramEnd"/>
      <w:r>
        <w:t xml:space="preserve">. </w:t>
      </w:r>
    </w:p>
    <w:p w:rsidR="0042210D" w:rsidRDefault="002706DD">
      <w:pPr>
        <w:numPr>
          <w:ilvl w:val="1"/>
          <w:numId w:val="1"/>
        </w:numPr>
        <w:ind w:hanging="720"/>
      </w:pPr>
      <w:proofErr w:type="gramStart"/>
      <w:r>
        <w:t>competition</w:t>
      </w:r>
      <w:proofErr w:type="gram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spacing w:after="0"/>
        <w:ind w:hanging="499"/>
      </w:pPr>
      <w:r>
        <w:t>Konrad Lorenz researched the phenomenon of imprinting. To test his ideas, he had newly hatc</w:t>
      </w:r>
      <w:r>
        <w:t xml:space="preserve">hed ducks see him first. Subsequently, the ducks were allowed to see their mother. These ducks would tend to follow </w:t>
      </w:r>
    </w:p>
    <w:p w:rsidR="0042210D" w:rsidRDefault="002706DD">
      <w:pPr>
        <w:numPr>
          <w:ilvl w:val="1"/>
          <w:numId w:val="1"/>
        </w:numPr>
        <w:ind w:hanging="720"/>
      </w:pPr>
      <w:proofErr w:type="gramStart"/>
      <w:r>
        <w:t>their</w:t>
      </w:r>
      <w:proofErr w:type="gramEnd"/>
      <w:r>
        <w:t xml:space="preserve"> true mother. </w:t>
      </w:r>
    </w:p>
    <w:p w:rsidR="0042210D" w:rsidRDefault="002706DD">
      <w:pPr>
        <w:numPr>
          <w:ilvl w:val="1"/>
          <w:numId w:val="1"/>
        </w:numPr>
        <w:ind w:hanging="720"/>
      </w:pPr>
      <w:proofErr w:type="gramStart"/>
      <w:r>
        <w:t>other</w:t>
      </w:r>
      <w:proofErr w:type="gramEnd"/>
      <w:r>
        <w:t xml:space="preserve"> ducks. </w:t>
      </w:r>
    </w:p>
    <w:p w:rsidR="0042210D" w:rsidRDefault="002706DD">
      <w:pPr>
        <w:numPr>
          <w:ilvl w:val="1"/>
          <w:numId w:val="1"/>
        </w:numPr>
        <w:ind w:hanging="720"/>
      </w:pPr>
      <w:proofErr w:type="gramStart"/>
      <w:r>
        <w:t>other</w:t>
      </w:r>
      <w:proofErr w:type="gramEnd"/>
      <w:r>
        <w:t xml:space="preserve"> chickens. </w:t>
      </w:r>
    </w:p>
    <w:p w:rsidR="0042210D" w:rsidRDefault="002706DD">
      <w:pPr>
        <w:numPr>
          <w:ilvl w:val="1"/>
          <w:numId w:val="1"/>
        </w:numPr>
        <w:ind w:hanging="720"/>
      </w:pPr>
      <w:proofErr w:type="gramStart"/>
      <w:r>
        <w:t>no</w:t>
      </w:r>
      <w:proofErr w:type="gramEnd"/>
      <w:r>
        <w:t xml:space="preserve"> one in particular. </w:t>
      </w:r>
    </w:p>
    <w:p w:rsidR="0042210D" w:rsidRDefault="002706DD">
      <w:pPr>
        <w:numPr>
          <w:ilvl w:val="1"/>
          <w:numId w:val="1"/>
        </w:numPr>
        <w:ind w:hanging="720"/>
      </w:pPr>
      <w:r>
        <w:t xml:space="preserve">Konrad Lorenz.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The binomial nomenclature for man is Homo</w:t>
      </w:r>
      <w:r>
        <w:t xml:space="preserve"> sapiens. Classify man, in proper order starting with its kingdom and working through its order. </w:t>
      </w:r>
    </w:p>
    <w:p w:rsidR="0042210D" w:rsidRDefault="002706DD">
      <w:pPr>
        <w:numPr>
          <w:ilvl w:val="1"/>
          <w:numId w:val="1"/>
        </w:numPr>
        <w:ind w:hanging="720"/>
      </w:pPr>
      <w:proofErr w:type="spellStart"/>
      <w:r>
        <w:t>Chordata</w:t>
      </w:r>
      <w:proofErr w:type="spellEnd"/>
      <w:r>
        <w:t xml:space="preserve">, Animalia, Primates, Mammalia, Vertebrata </w:t>
      </w:r>
    </w:p>
    <w:p w:rsidR="0042210D" w:rsidRDefault="002706DD">
      <w:pPr>
        <w:numPr>
          <w:ilvl w:val="1"/>
          <w:numId w:val="1"/>
        </w:numPr>
        <w:ind w:hanging="720"/>
      </w:pPr>
      <w:r>
        <w:t xml:space="preserve">Animalia, </w:t>
      </w:r>
      <w:proofErr w:type="spellStart"/>
      <w:r>
        <w:t>Chordata</w:t>
      </w:r>
      <w:proofErr w:type="spellEnd"/>
      <w:r>
        <w:t xml:space="preserve">, Vertebrata, Mammalia, Primates </w:t>
      </w:r>
    </w:p>
    <w:p w:rsidR="0042210D" w:rsidRDefault="002706DD">
      <w:pPr>
        <w:numPr>
          <w:ilvl w:val="1"/>
          <w:numId w:val="1"/>
        </w:numPr>
        <w:ind w:hanging="720"/>
      </w:pPr>
      <w:r>
        <w:t xml:space="preserve">Animalia, Vertebrata, </w:t>
      </w:r>
      <w:proofErr w:type="spellStart"/>
      <w:r>
        <w:t>Chordata</w:t>
      </w:r>
      <w:proofErr w:type="spellEnd"/>
      <w:r>
        <w:t xml:space="preserve">, Mammalia, Primates </w:t>
      </w:r>
    </w:p>
    <w:p w:rsidR="0042210D" w:rsidRDefault="002706DD">
      <w:pPr>
        <w:numPr>
          <w:ilvl w:val="1"/>
          <w:numId w:val="1"/>
        </w:numPr>
        <w:ind w:hanging="720"/>
      </w:pPr>
      <w:r>
        <w:t>Pr</w:t>
      </w:r>
      <w:r>
        <w:t xml:space="preserve">imates, Mammalia, </w:t>
      </w:r>
      <w:proofErr w:type="spellStart"/>
      <w:r>
        <w:t>Vertabrata</w:t>
      </w:r>
      <w:proofErr w:type="spellEnd"/>
      <w:r>
        <w:t xml:space="preserve">, </w:t>
      </w:r>
      <w:proofErr w:type="spellStart"/>
      <w:r>
        <w:t>Chordata</w:t>
      </w:r>
      <w:proofErr w:type="spellEnd"/>
      <w:r>
        <w:t xml:space="preserve">, Animalia </w:t>
      </w:r>
    </w:p>
    <w:p w:rsidR="0042210D" w:rsidRDefault="002706DD">
      <w:pPr>
        <w:numPr>
          <w:ilvl w:val="1"/>
          <w:numId w:val="1"/>
        </w:numPr>
        <w:ind w:hanging="720"/>
      </w:pPr>
      <w:r>
        <w:t xml:space="preserve">Animalia, </w:t>
      </w:r>
      <w:proofErr w:type="spellStart"/>
      <w:r>
        <w:t>Chordata</w:t>
      </w:r>
      <w:proofErr w:type="spellEnd"/>
      <w:r>
        <w:t xml:space="preserve">, </w:t>
      </w:r>
      <w:proofErr w:type="spellStart"/>
      <w:r>
        <w:t>Vertabrata</w:t>
      </w:r>
      <w:proofErr w:type="spellEnd"/>
      <w:r>
        <w:t xml:space="preserve">, Primates, Mammalia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All of the following structures in a leaf may function in photosynthesis EXCEPT </w:t>
      </w:r>
    </w:p>
    <w:p w:rsidR="0042210D" w:rsidRDefault="002706DD">
      <w:pPr>
        <w:numPr>
          <w:ilvl w:val="1"/>
          <w:numId w:val="1"/>
        </w:numPr>
        <w:ind w:hanging="720"/>
      </w:pPr>
      <w:proofErr w:type="gramStart"/>
      <w:r>
        <w:t>the</w:t>
      </w:r>
      <w:proofErr w:type="gramEnd"/>
      <w:r>
        <w:t xml:space="preserve"> cuticle. </w:t>
      </w:r>
    </w:p>
    <w:p w:rsidR="0042210D" w:rsidRDefault="002706DD">
      <w:pPr>
        <w:numPr>
          <w:ilvl w:val="1"/>
          <w:numId w:val="1"/>
        </w:numPr>
        <w:ind w:hanging="720"/>
      </w:pPr>
      <w:proofErr w:type="gramStart"/>
      <w:r>
        <w:t>the</w:t>
      </w:r>
      <w:proofErr w:type="gramEnd"/>
      <w:r>
        <w:t xml:space="preserve"> mesophyll. </w:t>
      </w:r>
    </w:p>
    <w:p w:rsidR="0042210D" w:rsidRDefault="002706DD">
      <w:pPr>
        <w:numPr>
          <w:ilvl w:val="1"/>
          <w:numId w:val="1"/>
        </w:numPr>
        <w:ind w:hanging="720"/>
      </w:pPr>
      <w:proofErr w:type="gramStart"/>
      <w:r>
        <w:t>the</w:t>
      </w:r>
      <w:proofErr w:type="gramEnd"/>
      <w:r>
        <w:t xml:space="preserve"> guard cells. </w:t>
      </w:r>
    </w:p>
    <w:p w:rsidR="0042210D" w:rsidRDefault="002706DD">
      <w:pPr>
        <w:numPr>
          <w:ilvl w:val="1"/>
          <w:numId w:val="1"/>
        </w:numPr>
        <w:ind w:hanging="720"/>
      </w:pPr>
      <w:proofErr w:type="gramStart"/>
      <w:r>
        <w:t>the</w:t>
      </w:r>
      <w:proofErr w:type="gramEnd"/>
      <w:r>
        <w:t xml:space="preserve"> chloroplasts.</w:t>
      </w:r>
      <w:r>
        <w:t xml:space="preserve"> </w:t>
      </w:r>
    </w:p>
    <w:p w:rsidR="0042210D" w:rsidRDefault="002706DD">
      <w:pPr>
        <w:numPr>
          <w:ilvl w:val="1"/>
          <w:numId w:val="1"/>
        </w:numPr>
        <w:ind w:hanging="720"/>
      </w:pPr>
      <w:proofErr w:type="gramStart"/>
      <w:r>
        <w:t>the</w:t>
      </w:r>
      <w:proofErr w:type="gramEnd"/>
      <w:r>
        <w:t xml:space="preserve"> spongy layer.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Which of the following statements does not apply to members of Class Aves? </w:t>
      </w:r>
    </w:p>
    <w:p w:rsidR="0042210D" w:rsidRDefault="002706DD">
      <w:pPr>
        <w:numPr>
          <w:ilvl w:val="1"/>
          <w:numId w:val="1"/>
        </w:numPr>
        <w:ind w:hanging="720"/>
      </w:pPr>
      <w:r>
        <w:t xml:space="preserve">They have feathers. </w:t>
      </w:r>
    </w:p>
    <w:p w:rsidR="0042210D" w:rsidRDefault="002706DD">
      <w:pPr>
        <w:numPr>
          <w:ilvl w:val="1"/>
          <w:numId w:val="1"/>
        </w:numPr>
        <w:ind w:hanging="720"/>
      </w:pPr>
      <w:r>
        <w:t xml:space="preserve">They have compact, hollow bones. </w:t>
      </w:r>
    </w:p>
    <w:p w:rsidR="0042210D" w:rsidRDefault="002706DD">
      <w:pPr>
        <w:numPr>
          <w:ilvl w:val="1"/>
          <w:numId w:val="1"/>
        </w:numPr>
        <w:ind w:hanging="720"/>
      </w:pPr>
      <w:r>
        <w:t xml:space="preserve">They are </w:t>
      </w:r>
      <w:proofErr w:type="spellStart"/>
      <w:r>
        <w:t>homeothermic</w:t>
      </w:r>
      <w:proofErr w:type="spellEnd"/>
      <w:r>
        <w:t xml:space="preserve">. </w:t>
      </w:r>
    </w:p>
    <w:p w:rsidR="0042210D" w:rsidRDefault="002706DD">
      <w:pPr>
        <w:numPr>
          <w:ilvl w:val="1"/>
          <w:numId w:val="1"/>
        </w:numPr>
        <w:ind w:hanging="720"/>
      </w:pPr>
      <w:r>
        <w:t xml:space="preserve">They excrete urea. </w:t>
      </w:r>
    </w:p>
    <w:p w:rsidR="0042210D" w:rsidRDefault="002706DD">
      <w:pPr>
        <w:numPr>
          <w:ilvl w:val="1"/>
          <w:numId w:val="1"/>
        </w:numPr>
        <w:ind w:hanging="720"/>
      </w:pPr>
      <w:r>
        <w:t xml:space="preserve">They use song in mating behavior. </w:t>
      </w:r>
    </w:p>
    <w:p w:rsidR="0042210D" w:rsidRDefault="002706DD">
      <w:pPr>
        <w:spacing w:after="8" w:line="259" w:lineRule="auto"/>
        <w:ind w:left="0" w:firstLine="0"/>
      </w:pPr>
      <w:r>
        <w:t xml:space="preserve">  </w:t>
      </w:r>
    </w:p>
    <w:p w:rsidR="0042210D" w:rsidRDefault="002706DD">
      <w:pPr>
        <w:numPr>
          <w:ilvl w:val="0"/>
          <w:numId w:val="1"/>
        </w:numPr>
        <w:ind w:hanging="499"/>
      </w:pPr>
      <w:r>
        <w:t>Darwin’s theor</w:t>
      </w:r>
      <w:r>
        <w:t xml:space="preserve">y of natural selection includes all of the following stipulations EXCEPT    </w:t>
      </w:r>
      <w:r>
        <w:tab/>
        <w:t xml:space="preserve"> </w:t>
      </w:r>
      <w:r>
        <w:tab/>
        <w:t xml:space="preserve">A. every organism produces more organisms than can survive. </w:t>
      </w:r>
    </w:p>
    <w:p w:rsidR="0042210D" w:rsidRDefault="002706DD">
      <w:pPr>
        <w:numPr>
          <w:ilvl w:val="1"/>
          <w:numId w:val="4"/>
        </w:numPr>
        <w:ind w:hanging="273"/>
      </w:pPr>
      <w:proofErr w:type="gramStart"/>
      <w:r>
        <w:lastRenderedPageBreak/>
        <w:t>due</w:t>
      </w:r>
      <w:proofErr w:type="gramEnd"/>
      <w:r>
        <w:t xml:space="preserve"> to competition, not all organisms survive. </w:t>
      </w:r>
    </w:p>
    <w:p w:rsidR="0042210D" w:rsidRDefault="002706DD">
      <w:pPr>
        <w:numPr>
          <w:ilvl w:val="1"/>
          <w:numId w:val="4"/>
        </w:numPr>
        <w:ind w:hanging="273"/>
      </w:pPr>
      <w:proofErr w:type="gramStart"/>
      <w:r>
        <w:t>some</w:t>
      </w:r>
      <w:proofErr w:type="gramEnd"/>
      <w:r>
        <w:t xml:space="preserve"> organisms are more fit, i.e., they are able to survive better in the environment. </w:t>
      </w:r>
    </w:p>
    <w:p w:rsidR="0042210D" w:rsidRDefault="002706DD">
      <w:pPr>
        <w:numPr>
          <w:ilvl w:val="1"/>
          <w:numId w:val="4"/>
        </w:numPr>
        <w:ind w:hanging="273"/>
      </w:pPr>
      <w:proofErr w:type="gramStart"/>
      <w:r>
        <w:t>the</w:t>
      </w:r>
      <w:proofErr w:type="gramEnd"/>
      <w:r>
        <w:t xml:space="preserve"> difference in survivability is due to variations between organisms. </w:t>
      </w:r>
    </w:p>
    <w:p w:rsidR="0042210D" w:rsidRDefault="002706DD">
      <w:pPr>
        <w:numPr>
          <w:ilvl w:val="1"/>
          <w:numId w:val="4"/>
        </w:numPr>
        <w:ind w:hanging="273"/>
      </w:pPr>
      <w:proofErr w:type="gramStart"/>
      <w:r>
        <w:t>variation</w:t>
      </w:r>
      <w:proofErr w:type="gramEnd"/>
      <w:r>
        <w:t xml:space="preserve"> is due, at least in part, to mutations. </w:t>
      </w:r>
    </w:p>
    <w:p w:rsidR="0042210D" w:rsidRDefault="002706DD">
      <w:pPr>
        <w:spacing w:after="0" w:line="259" w:lineRule="auto"/>
        <w:ind w:left="0" w:firstLine="0"/>
      </w:pPr>
      <w:r>
        <w:t xml:space="preserve">    </w:t>
      </w:r>
    </w:p>
    <w:p w:rsidR="0042210D" w:rsidRDefault="002706DD">
      <w:pPr>
        <w:numPr>
          <w:ilvl w:val="0"/>
          <w:numId w:val="1"/>
        </w:numPr>
        <w:spacing w:after="0"/>
        <w:ind w:hanging="499"/>
      </w:pPr>
      <w:r>
        <w:t>Hemophilia is a disease caused by a sex</w:t>
      </w:r>
      <w:r>
        <w:t xml:space="preserve">-linked recessive gene on the X-chromosome; therefore, A. females have twice the likelihood of having the disease, since they have two </w:t>
      </w:r>
      <w:proofErr w:type="spellStart"/>
      <w:r>
        <w:t>Xchromosomes</w:t>
      </w:r>
      <w:proofErr w:type="spellEnd"/>
      <w:r>
        <w:t xml:space="preserve">. </w:t>
      </w:r>
    </w:p>
    <w:p w:rsidR="0042210D" w:rsidRDefault="002706DD">
      <w:pPr>
        <w:numPr>
          <w:ilvl w:val="1"/>
          <w:numId w:val="5"/>
        </w:numPr>
        <w:ind w:hanging="273"/>
      </w:pPr>
      <w:proofErr w:type="gramStart"/>
      <w:r>
        <w:t>mothers</w:t>
      </w:r>
      <w:proofErr w:type="gramEnd"/>
      <w:r>
        <w:t xml:space="preserve"> can pass the gene with equal probability to either a son or daughter. </w:t>
      </w:r>
    </w:p>
    <w:p w:rsidR="0042210D" w:rsidRDefault="002706DD">
      <w:pPr>
        <w:numPr>
          <w:ilvl w:val="1"/>
          <w:numId w:val="5"/>
        </w:numPr>
        <w:ind w:hanging="273"/>
      </w:pPr>
      <w:proofErr w:type="gramStart"/>
      <w:r>
        <w:t>females</w:t>
      </w:r>
      <w:proofErr w:type="gramEnd"/>
      <w:r>
        <w:t xml:space="preserve"> can never have the </w:t>
      </w:r>
      <w:r>
        <w:t xml:space="preserve">disease, they can only be carriers. </w:t>
      </w:r>
    </w:p>
    <w:p w:rsidR="0042210D" w:rsidRDefault="002706DD">
      <w:pPr>
        <w:numPr>
          <w:ilvl w:val="1"/>
          <w:numId w:val="5"/>
        </w:numPr>
        <w:ind w:hanging="273"/>
      </w:pPr>
      <w:proofErr w:type="gramStart"/>
      <w:r>
        <w:t>inbreeding</w:t>
      </w:r>
      <w:proofErr w:type="gramEnd"/>
      <w:r>
        <w:t xml:space="preserve"> has no effect on the incidence of the disease, since it is purely sex-linked. </w:t>
      </w:r>
    </w:p>
    <w:p w:rsidR="0042210D" w:rsidRDefault="002706DD">
      <w:pPr>
        <w:numPr>
          <w:ilvl w:val="1"/>
          <w:numId w:val="5"/>
        </w:numPr>
        <w:ind w:hanging="273"/>
      </w:pPr>
      <w:proofErr w:type="gramStart"/>
      <w:r>
        <w:t>a</w:t>
      </w:r>
      <w:proofErr w:type="gramEnd"/>
      <w:r>
        <w:t xml:space="preserve"> hemophiliac son is always produced if his father has the gene and, hence, the disease.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All of the following statements</w:t>
      </w:r>
      <w:r>
        <w:t xml:space="preserve"> about vitamin D are correct EXCEPT A. a deficiency causes rickets. </w:t>
      </w:r>
    </w:p>
    <w:p w:rsidR="0042210D" w:rsidRDefault="002706DD">
      <w:pPr>
        <w:numPr>
          <w:ilvl w:val="1"/>
          <w:numId w:val="3"/>
        </w:numPr>
        <w:ind w:hanging="273"/>
      </w:pPr>
      <w:proofErr w:type="gramStart"/>
      <w:r>
        <w:t>it</w:t>
      </w:r>
      <w:proofErr w:type="gramEnd"/>
      <w:r>
        <w:t xml:space="preserve"> can be produced in the skin in the presence of ultraviolet light. </w:t>
      </w:r>
    </w:p>
    <w:p w:rsidR="0042210D" w:rsidRDefault="002706DD">
      <w:pPr>
        <w:numPr>
          <w:ilvl w:val="1"/>
          <w:numId w:val="3"/>
        </w:numPr>
        <w:ind w:hanging="273"/>
      </w:pPr>
      <w:proofErr w:type="gramStart"/>
      <w:r>
        <w:t>dairy</w:t>
      </w:r>
      <w:proofErr w:type="gramEnd"/>
      <w:r>
        <w:t xml:space="preserve"> products are a good source. </w:t>
      </w:r>
    </w:p>
    <w:p w:rsidR="0042210D" w:rsidRDefault="002706DD">
      <w:pPr>
        <w:numPr>
          <w:ilvl w:val="1"/>
          <w:numId w:val="3"/>
        </w:numPr>
        <w:ind w:hanging="273"/>
      </w:pPr>
      <w:proofErr w:type="gramStart"/>
      <w:r>
        <w:t>night</w:t>
      </w:r>
      <w:proofErr w:type="gramEnd"/>
      <w:r>
        <w:t xml:space="preserve"> blindness may result from a deficiency. </w:t>
      </w:r>
    </w:p>
    <w:p w:rsidR="0042210D" w:rsidRDefault="002706DD">
      <w:pPr>
        <w:numPr>
          <w:ilvl w:val="1"/>
          <w:numId w:val="3"/>
        </w:numPr>
        <w:ind w:hanging="273"/>
      </w:pPr>
      <w:proofErr w:type="gramStart"/>
      <w:r>
        <w:t>it</w:t>
      </w:r>
      <w:proofErr w:type="gramEnd"/>
      <w:r>
        <w:t xml:space="preserve"> helps absorb calcium from the di</w:t>
      </w:r>
      <w:r>
        <w:t xml:space="preserve">gestive tract and helps incorporate the calcium into bone.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spacing w:after="0"/>
        <w:ind w:hanging="499"/>
      </w:pPr>
      <w:r>
        <w:t>In certain flowers, color is inherited by incomplete dominance. A cross between a homozygous red flower (RR) and a homozygous white flower (</w:t>
      </w:r>
      <w:proofErr w:type="spellStart"/>
      <w:proofErr w:type="gramStart"/>
      <w:r>
        <w:t>rr</w:t>
      </w:r>
      <w:proofErr w:type="spellEnd"/>
      <w:proofErr w:type="gramEnd"/>
      <w:r>
        <w:t>) will always yield pink flowers. When these p</w:t>
      </w:r>
      <w:r>
        <w:t xml:space="preserve">ink flowers are subsequently crossed, the expected probabilities may include </w:t>
      </w:r>
    </w:p>
    <w:p w:rsidR="0042210D" w:rsidRDefault="002706DD">
      <w:pPr>
        <w:numPr>
          <w:ilvl w:val="1"/>
          <w:numId w:val="1"/>
        </w:numPr>
        <w:ind w:hanging="720"/>
      </w:pPr>
      <w:r>
        <w:t xml:space="preserve">25% pink. </w:t>
      </w:r>
    </w:p>
    <w:p w:rsidR="0042210D" w:rsidRDefault="002706DD">
      <w:pPr>
        <w:numPr>
          <w:ilvl w:val="1"/>
          <w:numId w:val="1"/>
        </w:numPr>
        <w:ind w:hanging="720"/>
      </w:pPr>
      <w:r>
        <w:t xml:space="preserve">50% red. </w:t>
      </w:r>
    </w:p>
    <w:p w:rsidR="0042210D" w:rsidRDefault="002706DD">
      <w:pPr>
        <w:numPr>
          <w:ilvl w:val="1"/>
          <w:numId w:val="1"/>
        </w:numPr>
        <w:ind w:hanging="720"/>
      </w:pPr>
      <w:r>
        <w:t xml:space="preserve">0% white. </w:t>
      </w:r>
    </w:p>
    <w:p w:rsidR="0042210D" w:rsidRDefault="002706DD">
      <w:pPr>
        <w:numPr>
          <w:ilvl w:val="1"/>
          <w:numId w:val="1"/>
        </w:numPr>
        <w:ind w:hanging="720"/>
      </w:pPr>
      <w:r>
        <w:t xml:space="preserve">50% pink. </w:t>
      </w:r>
    </w:p>
    <w:p w:rsidR="0042210D" w:rsidRDefault="002706DD">
      <w:pPr>
        <w:numPr>
          <w:ilvl w:val="1"/>
          <w:numId w:val="1"/>
        </w:numPr>
        <w:ind w:hanging="720"/>
      </w:pPr>
      <w:r>
        <w:t xml:space="preserve">100% pink. </w:t>
      </w:r>
    </w:p>
    <w:p w:rsidR="0042210D" w:rsidRDefault="002706DD">
      <w:pPr>
        <w:spacing w:after="0" w:line="259" w:lineRule="auto"/>
        <w:ind w:left="0" w:firstLine="0"/>
      </w:pPr>
      <w:r>
        <w:t xml:space="preserve">  </w:t>
      </w:r>
      <w:r>
        <w:rPr>
          <w:noProof/>
        </w:rPr>
        <w:drawing>
          <wp:inline distT="0" distB="0" distL="0" distR="0">
            <wp:extent cx="2578735" cy="2853055"/>
            <wp:effectExtent l="0" t="0" r="0" b="0"/>
            <wp:docPr id="835" name="Picture 835"/>
            <wp:cNvGraphicFramePr/>
            <a:graphic xmlns:a="http://schemas.openxmlformats.org/drawingml/2006/main">
              <a:graphicData uri="http://schemas.openxmlformats.org/drawingml/2006/picture">
                <pic:pic xmlns:pic="http://schemas.openxmlformats.org/drawingml/2006/picture">
                  <pic:nvPicPr>
                    <pic:cNvPr id="835" name="Picture 835"/>
                    <pic:cNvPicPr/>
                  </pic:nvPicPr>
                  <pic:blipFill>
                    <a:blip r:embed="rId6"/>
                    <a:stretch>
                      <a:fillRect/>
                    </a:stretch>
                  </pic:blipFill>
                  <pic:spPr>
                    <a:xfrm>
                      <a:off x="0" y="0"/>
                      <a:ext cx="2578735" cy="2853055"/>
                    </a:xfrm>
                    <a:prstGeom prst="rect">
                      <a:avLst/>
                    </a:prstGeom>
                  </pic:spPr>
                </pic:pic>
              </a:graphicData>
            </a:graphic>
          </wp:inline>
        </w:drawing>
      </w:r>
      <w:r>
        <w:t xml:space="preserve">  </w:t>
      </w:r>
    </w:p>
    <w:p w:rsidR="0042210D" w:rsidRDefault="002706DD">
      <w:pPr>
        <w:numPr>
          <w:ilvl w:val="0"/>
          <w:numId w:val="1"/>
        </w:numPr>
        <w:ind w:hanging="499"/>
      </w:pPr>
      <w:r>
        <w:t xml:space="preserve">The structures of the components of a nucleotide are illustrated above. The pentose sugars, the phosphate group, and </w:t>
      </w:r>
      <w:r>
        <w:t xml:space="preserve">the five nitrogenous bases are depicted. The two molecules that would be found only in DNA, but not RNA, are represented by the letters </w:t>
      </w:r>
    </w:p>
    <w:p w:rsidR="0042210D" w:rsidRDefault="002706DD">
      <w:pPr>
        <w:numPr>
          <w:ilvl w:val="1"/>
          <w:numId w:val="1"/>
        </w:numPr>
        <w:ind w:hanging="720"/>
      </w:pPr>
      <w:r>
        <w:t xml:space="preserve">A and D. </w:t>
      </w:r>
    </w:p>
    <w:p w:rsidR="0042210D" w:rsidRDefault="002706DD">
      <w:pPr>
        <w:numPr>
          <w:ilvl w:val="1"/>
          <w:numId w:val="1"/>
        </w:numPr>
        <w:ind w:hanging="720"/>
      </w:pPr>
      <w:r>
        <w:t xml:space="preserve">B and E. </w:t>
      </w:r>
    </w:p>
    <w:p w:rsidR="0042210D" w:rsidRDefault="002706DD">
      <w:pPr>
        <w:numPr>
          <w:ilvl w:val="1"/>
          <w:numId w:val="1"/>
        </w:numPr>
        <w:ind w:hanging="720"/>
      </w:pPr>
      <w:r>
        <w:t xml:space="preserve">C and F. </w:t>
      </w:r>
    </w:p>
    <w:p w:rsidR="0042210D" w:rsidRDefault="002706DD">
      <w:pPr>
        <w:numPr>
          <w:ilvl w:val="1"/>
          <w:numId w:val="1"/>
        </w:numPr>
        <w:ind w:hanging="720"/>
      </w:pPr>
      <w:r>
        <w:t xml:space="preserve">C and D. </w:t>
      </w:r>
    </w:p>
    <w:p w:rsidR="0042210D" w:rsidRDefault="002706DD">
      <w:pPr>
        <w:numPr>
          <w:ilvl w:val="1"/>
          <w:numId w:val="1"/>
        </w:numPr>
        <w:ind w:hanging="720"/>
      </w:pPr>
      <w:r>
        <w:t xml:space="preserve">A and F.26.    </w:t>
      </w:r>
      <w:r>
        <w:tab/>
        <w:t xml:space="preserve">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The relatively large size of the mammalian brain, allowing for greater learning, association, and memory, is due to the enlargement of the </w:t>
      </w:r>
    </w:p>
    <w:p w:rsidR="0042210D" w:rsidRDefault="002706DD">
      <w:pPr>
        <w:numPr>
          <w:ilvl w:val="1"/>
          <w:numId w:val="1"/>
        </w:numPr>
        <w:ind w:hanging="720"/>
      </w:pPr>
      <w:proofErr w:type="gramStart"/>
      <w:r>
        <w:t>hindbrain</w:t>
      </w:r>
      <w:proofErr w:type="gramEnd"/>
      <w:r>
        <w:t xml:space="preserve">. </w:t>
      </w:r>
    </w:p>
    <w:p w:rsidR="0042210D" w:rsidRDefault="002706DD">
      <w:pPr>
        <w:numPr>
          <w:ilvl w:val="1"/>
          <w:numId w:val="1"/>
        </w:numPr>
        <w:ind w:hanging="720"/>
      </w:pPr>
      <w:proofErr w:type="gramStart"/>
      <w:r>
        <w:t>cerebellum</w:t>
      </w:r>
      <w:proofErr w:type="gramEnd"/>
      <w:r>
        <w:t xml:space="preserve">. </w:t>
      </w:r>
    </w:p>
    <w:p w:rsidR="0042210D" w:rsidRDefault="002706DD">
      <w:pPr>
        <w:numPr>
          <w:ilvl w:val="1"/>
          <w:numId w:val="1"/>
        </w:numPr>
        <w:ind w:hanging="720"/>
      </w:pPr>
      <w:proofErr w:type="gramStart"/>
      <w:r>
        <w:t>hypothalamus</w:t>
      </w:r>
      <w:proofErr w:type="gramEnd"/>
      <w:r>
        <w:t xml:space="preserve">. </w:t>
      </w:r>
    </w:p>
    <w:p w:rsidR="0042210D" w:rsidRDefault="002706DD">
      <w:pPr>
        <w:numPr>
          <w:ilvl w:val="1"/>
          <w:numId w:val="1"/>
        </w:numPr>
        <w:ind w:hanging="720"/>
      </w:pPr>
      <w:proofErr w:type="gramStart"/>
      <w:r>
        <w:t>cerebrum</w:t>
      </w:r>
      <w:proofErr w:type="gramEnd"/>
      <w:r>
        <w:t xml:space="preserve">. </w:t>
      </w:r>
    </w:p>
    <w:p w:rsidR="0042210D" w:rsidRDefault="002706DD">
      <w:pPr>
        <w:numPr>
          <w:ilvl w:val="1"/>
          <w:numId w:val="1"/>
        </w:numPr>
        <w:ind w:hanging="720"/>
      </w:pPr>
      <w:proofErr w:type="gramStart"/>
      <w:r>
        <w:t>midbrain</w:t>
      </w:r>
      <w:proofErr w:type="gramEnd"/>
      <w:r>
        <w:t xml:space="preserve">. </w:t>
      </w:r>
    </w:p>
    <w:p w:rsidR="0042210D" w:rsidRDefault="002706DD">
      <w:pPr>
        <w:spacing w:after="0" w:line="259" w:lineRule="auto"/>
        <w:ind w:left="0" w:firstLine="0"/>
      </w:pPr>
      <w:r>
        <w:t xml:space="preserve">  </w:t>
      </w:r>
    </w:p>
    <w:p w:rsidR="0042210D" w:rsidRDefault="002706DD">
      <w:pPr>
        <w:numPr>
          <w:ilvl w:val="0"/>
          <w:numId w:val="1"/>
        </w:numPr>
        <w:ind w:hanging="499"/>
      </w:pPr>
      <w:r>
        <w:t>Like eukaryotes, prokaryotes may contain all of the</w:t>
      </w:r>
      <w:r>
        <w:t xml:space="preserve"> following structures EXCEPT </w:t>
      </w:r>
    </w:p>
    <w:p w:rsidR="0042210D" w:rsidRDefault="002706DD">
      <w:pPr>
        <w:numPr>
          <w:ilvl w:val="1"/>
          <w:numId w:val="1"/>
        </w:numPr>
        <w:ind w:hanging="720"/>
      </w:pPr>
      <w:proofErr w:type="gramStart"/>
      <w:r>
        <w:t>plasma</w:t>
      </w:r>
      <w:proofErr w:type="gramEnd"/>
      <w:r>
        <w:t xml:space="preserve"> membrane. </w:t>
      </w:r>
    </w:p>
    <w:p w:rsidR="0042210D" w:rsidRDefault="002706DD">
      <w:pPr>
        <w:numPr>
          <w:ilvl w:val="1"/>
          <w:numId w:val="1"/>
        </w:numPr>
        <w:ind w:hanging="720"/>
      </w:pPr>
      <w:proofErr w:type="gramStart"/>
      <w:r>
        <w:t>cell</w:t>
      </w:r>
      <w:proofErr w:type="gramEnd"/>
      <w:r>
        <w:t xml:space="preserve"> wall. </w:t>
      </w:r>
    </w:p>
    <w:p w:rsidR="0042210D" w:rsidRDefault="002706DD">
      <w:pPr>
        <w:numPr>
          <w:ilvl w:val="1"/>
          <w:numId w:val="1"/>
        </w:numPr>
        <w:ind w:hanging="720"/>
      </w:pPr>
      <w:proofErr w:type="gramStart"/>
      <w:r>
        <w:t>ribosomes</w:t>
      </w:r>
      <w:proofErr w:type="gramEnd"/>
      <w:r>
        <w:t xml:space="preserve">. </w:t>
      </w:r>
    </w:p>
    <w:p w:rsidR="0042210D" w:rsidRDefault="002706DD">
      <w:pPr>
        <w:numPr>
          <w:ilvl w:val="1"/>
          <w:numId w:val="1"/>
        </w:numPr>
        <w:ind w:hanging="720"/>
      </w:pPr>
      <w:proofErr w:type="gramStart"/>
      <w:r>
        <w:t>cytoplasm</w:t>
      </w:r>
      <w:proofErr w:type="gramEnd"/>
      <w:r>
        <w:t xml:space="preserve">. </w:t>
      </w:r>
    </w:p>
    <w:p w:rsidR="0042210D" w:rsidRDefault="002706DD">
      <w:pPr>
        <w:numPr>
          <w:ilvl w:val="1"/>
          <w:numId w:val="1"/>
        </w:numPr>
        <w:ind w:hanging="720"/>
      </w:pPr>
      <w:proofErr w:type="gramStart"/>
      <w:r>
        <w:t>mitochondria</w:t>
      </w:r>
      <w:proofErr w:type="gram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Angiosperms are classified as monocots or dicots. Which of the following phrases does not pertain to monocots? </w:t>
      </w:r>
    </w:p>
    <w:p w:rsidR="0042210D" w:rsidRDefault="002706DD">
      <w:pPr>
        <w:numPr>
          <w:ilvl w:val="1"/>
          <w:numId w:val="1"/>
        </w:numPr>
        <w:ind w:hanging="720"/>
      </w:pPr>
      <w:r>
        <w:t xml:space="preserve">flower parts in groups of three </w:t>
      </w:r>
    </w:p>
    <w:p w:rsidR="0042210D" w:rsidRDefault="002706DD">
      <w:pPr>
        <w:numPr>
          <w:ilvl w:val="1"/>
          <w:numId w:val="1"/>
        </w:numPr>
        <w:ind w:hanging="720"/>
      </w:pPr>
      <w:r>
        <w:t xml:space="preserve">netted leaf veins </w:t>
      </w:r>
    </w:p>
    <w:p w:rsidR="0042210D" w:rsidRDefault="002706DD">
      <w:pPr>
        <w:numPr>
          <w:ilvl w:val="1"/>
          <w:numId w:val="1"/>
        </w:numPr>
        <w:ind w:hanging="720"/>
      </w:pPr>
      <w:r>
        <w:t xml:space="preserve">scattered vascular bundles in stem </w:t>
      </w:r>
    </w:p>
    <w:p w:rsidR="0042210D" w:rsidRDefault="002706DD">
      <w:pPr>
        <w:numPr>
          <w:ilvl w:val="1"/>
          <w:numId w:val="1"/>
        </w:numPr>
        <w:ind w:hanging="720"/>
      </w:pPr>
      <w:r>
        <w:t xml:space="preserve">flower parts in groups of six </w:t>
      </w:r>
    </w:p>
    <w:p w:rsidR="0042210D" w:rsidRDefault="002706DD">
      <w:pPr>
        <w:numPr>
          <w:ilvl w:val="1"/>
          <w:numId w:val="1"/>
        </w:numPr>
        <w:ind w:hanging="720"/>
      </w:pPr>
      <w:r>
        <w:t xml:space="preserve">exemplified by grasses and orchids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The gametophyte generation in the plant life cycle </w:t>
      </w:r>
    </w:p>
    <w:p w:rsidR="0042210D" w:rsidRDefault="002706DD">
      <w:pPr>
        <w:numPr>
          <w:ilvl w:val="1"/>
          <w:numId w:val="1"/>
        </w:numPr>
        <w:ind w:hanging="720"/>
      </w:pPr>
      <w:proofErr w:type="gramStart"/>
      <w:r>
        <w:t>is</w:t>
      </w:r>
      <w:proofErr w:type="gramEnd"/>
      <w:r>
        <w:t xml:space="preserve"> diploid. </w:t>
      </w:r>
    </w:p>
    <w:p w:rsidR="0042210D" w:rsidRDefault="002706DD">
      <w:pPr>
        <w:numPr>
          <w:ilvl w:val="1"/>
          <w:numId w:val="1"/>
        </w:numPr>
        <w:ind w:hanging="720"/>
      </w:pPr>
      <w:proofErr w:type="gramStart"/>
      <w:r>
        <w:t>produces</w:t>
      </w:r>
      <w:proofErr w:type="gramEnd"/>
      <w:r>
        <w:t xml:space="preserve"> spores. </w:t>
      </w:r>
    </w:p>
    <w:p w:rsidR="0042210D" w:rsidRDefault="002706DD">
      <w:pPr>
        <w:numPr>
          <w:ilvl w:val="1"/>
          <w:numId w:val="1"/>
        </w:numPr>
        <w:ind w:hanging="720"/>
      </w:pPr>
      <w:proofErr w:type="gramStart"/>
      <w:r>
        <w:t>is</w:t>
      </w:r>
      <w:proofErr w:type="gramEnd"/>
      <w:r>
        <w:t xml:space="preserve"> haploid. </w:t>
      </w:r>
    </w:p>
    <w:p w:rsidR="0042210D" w:rsidRDefault="002706DD">
      <w:pPr>
        <w:numPr>
          <w:ilvl w:val="1"/>
          <w:numId w:val="1"/>
        </w:numPr>
        <w:ind w:hanging="720"/>
      </w:pPr>
      <w:proofErr w:type="gramStart"/>
      <w:r>
        <w:t>has</w:t>
      </w:r>
      <w:proofErr w:type="gramEnd"/>
      <w:r>
        <w:t xml:space="preserve"> become more dominant in the evolution of plants. </w:t>
      </w:r>
    </w:p>
    <w:p w:rsidR="0042210D" w:rsidRDefault="002706DD">
      <w:pPr>
        <w:numPr>
          <w:ilvl w:val="1"/>
          <w:numId w:val="1"/>
        </w:numPr>
        <w:ind w:hanging="720"/>
      </w:pPr>
      <w:proofErr w:type="gramStart"/>
      <w:r>
        <w:t>is</w:t>
      </w:r>
      <w:proofErr w:type="gramEnd"/>
      <w:r>
        <w:t xml:space="preserve"> a zygote. </w:t>
      </w:r>
    </w:p>
    <w:p w:rsidR="0042210D" w:rsidRDefault="002706DD">
      <w:pPr>
        <w:spacing w:after="0" w:line="259" w:lineRule="auto"/>
        <w:ind w:left="0" w:firstLine="0"/>
      </w:pPr>
      <w:r>
        <w:t xml:space="preserve"> </w:t>
      </w:r>
    </w:p>
    <w:p w:rsidR="0042210D" w:rsidRDefault="002706DD">
      <w:pPr>
        <w:spacing w:after="0" w:line="259" w:lineRule="auto"/>
        <w:ind w:left="0" w:firstLine="0"/>
      </w:pPr>
      <w:r>
        <w:t xml:space="preserve">   </w:t>
      </w:r>
      <w:r>
        <w:rPr>
          <w:noProof/>
        </w:rPr>
        <w:drawing>
          <wp:inline distT="0" distB="0" distL="0" distR="0">
            <wp:extent cx="2514600" cy="466725"/>
            <wp:effectExtent l="0" t="0" r="0" b="0"/>
            <wp:docPr id="1010" name="Picture 1010"/>
            <wp:cNvGraphicFramePr/>
            <a:graphic xmlns:a="http://schemas.openxmlformats.org/drawingml/2006/main">
              <a:graphicData uri="http://schemas.openxmlformats.org/drawingml/2006/picture">
                <pic:pic xmlns:pic="http://schemas.openxmlformats.org/drawingml/2006/picture">
                  <pic:nvPicPr>
                    <pic:cNvPr id="1010" name="Picture 1010"/>
                    <pic:cNvPicPr/>
                  </pic:nvPicPr>
                  <pic:blipFill>
                    <a:blip r:embed="rId7"/>
                    <a:stretch>
                      <a:fillRect/>
                    </a:stretch>
                  </pic:blipFill>
                  <pic:spPr>
                    <a:xfrm>
                      <a:off x="0" y="0"/>
                      <a:ext cx="2514600" cy="466725"/>
                    </a:xfrm>
                    <a:prstGeom prst="rect">
                      <a:avLst/>
                    </a:prstGeom>
                  </pic:spPr>
                </pic:pic>
              </a:graphicData>
            </a:graphic>
          </wp:inline>
        </w:drawing>
      </w:r>
      <w:r>
        <w:t xml:space="preserve"> </w:t>
      </w:r>
    </w:p>
    <w:p w:rsidR="0042210D" w:rsidRDefault="002706DD">
      <w:pPr>
        <w:numPr>
          <w:ilvl w:val="0"/>
          <w:numId w:val="1"/>
        </w:numPr>
        <w:ind w:hanging="499"/>
      </w:pPr>
      <w:r>
        <w:t xml:space="preserve">The enzyme-catalyzed sequence depicted below represents     A. the </w:t>
      </w:r>
      <w:proofErr w:type="spellStart"/>
      <w:r>
        <w:t>dephosphorylation</w:t>
      </w:r>
      <w:proofErr w:type="spellEnd"/>
      <w:r>
        <w:t xml:space="preserve"> of glucose. </w:t>
      </w:r>
    </w:p>
    <w:p w:rsidR="0042210D" w:rsidRDefault="002706DD">
      <w:pPr>
        <w:numPr>
          <w:ilvl w:val="1"/>
          <w:numId w:val="6"/>
        </w:numPr>
        <w:ind w:hanging="273"/>
      </w:pPr>
      <w:proofErr w:type="gramStart"/>
      <w:r>
        <w:t>the</w:t>
      </w:r>
      <w:proofErr w:type="gramEnd"/>
      <w:r>
        <w:t xml:space="preserve"> phosphorylation of ADP. </w:t>
      </w:r>
    </w:p>
    <w:p w:rsidR="0042210D" w:rsidRDefault="002706DD">
      <w:pPr>
        <w:numPr>
          <w:ilvl w:val="1"/>
          <w:numId w:val="6"/>
        </w:numPr>
        <w:ind w:hanging="273"/>
      </w:pPr>
      <w:proofErr w:type="gramStart"/>
      <w:r>
        <w:t>the</w:t>
      </w:r>
      <w:proofErr w:type="gramEnd"/>
      <w:r>
        <w:t xml:space="preserve"> first step of glycolysis. </w:t>
      </w:r>
    </w:p>
    <w:p w:rsidR="0042210D" w:rsidRDefault="002706DD">
      <w:pPr>
        <w:numPr>
          <w:ilvl w:val="1"/>
          <w:numId w:val="6"/>
        </w:numPr>
        <w:ind w:hanging="273"/>
      </w:pPr>
      <w:proofErr w:type="gramStart"/>
      <w:r>
        <w:t>phosphofructokinase</w:t>
      </w:r>
      <w:proofErr w:type="gramEnd"/>
      <w:r>
        <w:t xml:space="preserve"> ac</w:t>
      </w:r>
      <w:r>
        <w:t xml:space="preserve">tivity. </w:t>
      </w:r>
    </w:p>
    <w:p w:rsidR="0042210D" w:rsidRDefault="002706DD">
      <w:pPr>
        <w:numPr>
          <w:ilvl w:val="1"/>
          <w:numId w:val="6"/>
        </w:numPr>
        <w:ind w:hanging="273"/>
      </w:pPr>
      <w:proofErr w:type="gramStart"/>
      <w:r>
        <w:t>a</w:t>
      </w:r>
      <w:proofErr w:type="gramEnd"/>
      <w:r>
        <w:t xml:space="preserve"> reaction occurring within the mitochondrial matrix.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In humans, there are many anatomical adaptations that function to increase surface area for chemical </w:t>
      </w:r>
    </w:p>
    <w:p w:rsidR="0042210D" w:rsidRDefault="002706DD">
      <w:pPr>
        <w:ind w:left="-5" w:right="1976"/>
      </w:pPr>
      <w:proofErr w:type="gramStart"/>
      <w:r>
        <w:t>reactions</w:t>
      </w:r>
      <w:proofErr w:type="gramEnd"/>
      <w:r>
        <w:t xml:space="preserve"> and transport mechanisms. All of the following are examples EXCEPT    </w:t>
      </w:r>
      <w:r>
        <w:tab/>
        <w:t xml:space="preserve"> </w:t>
      </w:r>
      <w:r>
        <w:tab/>
        <w:t>A. th</w:t>
      </w:r>
      <w:r>
        <w:t xml:space="preserve">e alveoli of the lungs. </w:t>
      </w:r>
    </w:p>
    <w:p w:rsidR="0042210D" w:rsidRDefault="002706DD">
      <w:pPr>
        <w:numPr>
          <w:ilvl w:val="1"/>
          <w:numId w:val="7"/>
        </w:numPr>
        <w:ind w:hanging="273"/>
      </w:pPr>
      <w:proofErr w:type="gramStart"/>
      <w:r>
        <w:t>the</w:t>
      </w:r>
      <w:proofErr w:type="gramEnd"/>
      <w:r>
        <w:t xml:space="preserve"> microvilli of the small intestine. </w:t>
      </w:r>
    </w:p>
    <w:p w:rsidR="0042210D" w:rsidRDefault="002706DD">
      <w:pPr>
        <w:numPr>
          <w:ilvl w:val="1"/>
          <w:numId w:val="7"/>
        </w:numPr>
        <w:ind w:hanging="273"/>
      </w:pPr>
      <w:proofErr w:type="gramStart"/>
      <w:r>
        <w:t>the</w:t>
      </w:r>
      <w:proofErr w:type="gramEnd"/>
      <w:r>
        <w:t xml:space="preserve"> cristae of the inner mitochondrial membrane. </w:t>
      </w:r>
    </w:p>
    <w:p w:rsidR="0042210D" w:rsidRDefault="002706DD">
      <w:pPr>
        <w:numPr>
          <w:ilvl w:val="1"/>
          <w:numId w:val="7"/>
        </w:numPr>
        <w:ind w:hanging="273"/>
      </w:pPr>
      <w:proofErr w:type="gramStart"/>
      <w:r>
        <w:t>the</w:t>
      </w:r>
      <w:proofErr w:type="gramEnd"/>
      <w:r>
        <w:t xml:space="preserve"> villi of the small intestine. </w:t>
      </w:r>
    </w:p>
    <w:p w:rsidR="0042210D" w:rsidRDefault="002706DD">
      <w:pPr>
        <w:numPr>
          <w:ilvl w:val="1"/>
          <w:numId w:val="7"/>
        </w:numPr>
        <w:ind w:hanging="273"/>
      </w:pPr>
      <w:proofErr w:type="gramStart"/>
      <w:r>
        <w:t>the</w:t>
      </w:r>
      <w:proofErr w:type="gramEnd"/>
      <w:r>
        <w:t xml:space="preserve"> sensory hairs (cilia) in the cochlea of the inner ear.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Concerning the development of the vert</w:t>
      </w:r>
      <w:r>
        <w:t xml:space="preserve">ebrate brain, </w:t>
      </w:r>
    </w:p>
    <w:p w:rsidR="0042210D" w:rsidRDefault="002706DD">
      <w:pPr>
        <w:numPr>
          <w:ilvl w:val="1"/>
          <w:numId w:val="1"/>
        </w:numPr>
        <w:ind w:hanging="720"/>
      </w:pPr>
      <w:proofErr w:type="gramStart"/>
      <w:r>
        <w:t>the</w:t>
      </w:r>
      <w:proofErr w:type="gramEnd"/>
      <w:r>
        <w:t xml:space="preserve"> </w:t>
      </w:r>
      <w:proofErr w:type="spellStart"/>
      <w:r>
        <w:t>prosencephalon</w:t>
      </w:r>
      <w:proofErr w:type="spellEnd"/>
      <w:r>
        <w:t xml:space="preserve"> consists of the pons and cerebellum. </w:t>
      </w:r>
    </w:p>
    <w:p w:rsidR="0042210D" w:rsidRDefault="002706DD">
      <w:pPr>
        <w:numPr>
          <w:ilvl w:val="1"/>
          <w:numId w:val="1"/>
        </w:numPr>
        <w:ind w:hanging="720"/>
      </w:pPr>
      <w:proofErr w:type="gramStart"/>
      <w:r>
        <w:t>the</w:t>
      </w:r>
      <w:proofErr w:type="gramEnd"/>
      <w:r>
        <w:t xml:space="preserve"> mesencephalon develops into the </w:t>
      </w:r>
      <w:proofErr w:type="spellStart"/>
      <w:r>
        <w:t>myelencephalon</w:t>
      </w:r>
      <w:proofErr w:type="spellEnd"/>
      <w:r>
        <w:t xml:space="preserve"> and </w:t>
      </w:r>
      <w:proofErr w:type="spellStart"/>
      <w:r>
        <w:t>metencephalon</w:t>
      </w:r>
      <w:proofErr w:type="spellEnd"/>
      <w:r>
        <w:t xml:space="preserve">. </w:t>
      </w:r>
    </w:p>
    <w:p w:rsidR="0042210D" w:rsidRDefault="002706DD">
      <w:pPr>
        <w:numPr>
          <w:ilvl w:val="1"/>
          <w:numId w:val="1"/>
        </w:numPr>
        <w:ind w:hanging="720"/>
      </w:pPr>
      <w:proofErr w:type="gramStart"/>
      <w:r>
        <w:t>the</w:t>
      </w:r>
      <w:proofErr w:type="gramEnd"/>
      <w:r>
        <w:t xml:space="preserve"> </w:t>
      </w:r>
      <w:proofErr w:type="spellStart"/>
      <w:r>
        <w:t>rhombencephalon</w:t>
      </w:r>
      <w:proofErr w:type="spellEnd"/>
      <w:r>
        <w:t xml:space="preserve"> consists of the pons, medulla oblongata, and cerebellum. </w:t>
      </w:r>
    </w:p>
    <w:p w:rsidR="0042210D" w:rsidRDefault="002706DD">
      <w:pPr>
        <w:numPr>
          <w:ilvl w:val="1"/>
          <w:numId w:val="1"/>
        </w:numPr>
        <w:ind w:hanging="720"/>
      </w:pPr>
      <w:proofErr w:type="gramStart"/>
      <w:r>
        <w:t>the</w:t>
      </w:r>
      <w:proofErr w:type="gramEnd"/>
      <w:r>
        <w:t xml:space="preserve"> telencephalon develops into the </w:t>
      </w:r>
      <w:proofErr w:type="spellStart"/>
      <w:r>
        <w:t>prosencephalon</w:t>
      </w:r>
      <w:proofErr w:type="spellEnd"/>
      <w:r>
        <w:t xml:space="preserve"> and diencephalon. </w:t>
      </w:r>
    </w:p>
    <w:p w:rsidR="0042210D" w:rsidRDefault="002706DD">
      <w:pPr>
        <w:numPr>
          <w:ilvl w:val="1"/>
          <w:numId w:val="1"/>
        </w:numPr>
        <w:ind w:hanging="720"/>
      </w:pPr>
      <w:proofErr w:type="gramStart"/>
      <w:r>
        <w:t>the</w:t>
      </w:r>
      <w:proofErr w:type="gramEnd"/>
      <w:r>
        <w:t xml:space="preserve"> cerebellum is part of the diencephalon.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Adaptations of desert plants to hot, dry environments may include all of the following EXCEPT </w:t>
      </w:r>
    </w:p>
    <w:p w:rsidR="0042210D" w:rsidRDefault="002706DD">
      <w:pPr>
        <w:numPr>
          <w:ilvl w:val="1"/>
          <w:numId w:val="1"/>
        </w:numPr>
        <w:ind w:hanging="720"/>
      </w:pPr>
      <w:proofErr w:type="gramStart"/>
      <w:r>
        <w:t>wide</w:t>
      </w:r>
      <w:proofErr w:type="gramEnd"/>
      <w:r>
        <w:t xml:space="preserve"> spacing between plants. </w:t>
      </w:r>
    </w:p>
    <w:p w:rsidR="0042210D" w:rsidRDefault="002706DD">
      <w:pPr>
        <w:numPr>
          <w:ilvl w:val="1"/>
          <w:numId w:val="1"/>
        </w:numPr>
        <w:ind w:hanging="720"/>
      </w:pPr>
      <w:proofErr w:type="gramStart"/>
      <w:r>
        <w:t>deep</w:t>
      </w:r>
      <w:proofErr w:type="gramEnd"/>
      <w:r>
        <w:t xml:space="preserve"> pe</w:t>
      </w:r>
      <w:r>
        <w:t xml:space="preserve">netrating roots. </w:t>
      </w:r>
    </w:p>
    <w:p w:rsidR="0042210D" w:rsidRDefault="002706DD">
      <w:pPr>
        <w:numPr>
          <w:ilvl w:val="1"/>
          <w:numId w:val="1"/>
        </w:numPr>
        <w:ind w:hanging="720"/>
      </w:pPr>
      <w:proofErr w:type="gramStart"/>
      <w:r>
        <w:t>deciduous</w:t>
      </w:r>
      <w:proofErr w:type="gramEnd"/>
      <w:r>
        <w:t xml:space="preserve"> leaves. </w:t>
      </w:r>
    </w:p>
    <w:p w:rsidR="0042210D" w:rsidRDefault="002706DD">
      <w:pPr>
        <w:numPr>
          <w:ilvl w:val="1"/>
          <w:numId w:val="1"/>
        </w:numPr>
        <w:ind w:hanging="720"/>
      </w:pPr>
      <w:proofErr w:type="gramStart"/>
      <w:r>
        <w:t>thick</w:t>
      </w:r>
      <w:proofErr w:type="gramEnd"/>
      <w:r>
        <w:t xml:space="preserve">, waxy cuticles. </w:t>
      </w:r>
    </w:p>
    <w:p w:rsidR="0042210D" w:rsidRDefault="002706DD">
      <w:pPr>
        <w:numPr>
          <w:ilvl w:val="1"/>
          <w:numId w:val="1"/>
        </w:numPr>
        <w:ind w:hanging="720"/>
      </w:pPr>
      <w:proofErr w:type="gramStart"/>
      <w:r>
        <w:t>superficial</w:t>
      </w:r>
      <w:proofErr w:type="gramEnd"/>
      <w:r>
        <w:t xml:space="preserve"> stomata.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There are various types of plant stems that have different functions. Which of the following is not a type of stem? </w:t>
      </w:r>
    </w:p>
    <w:p w:rsidR="0042210D" w:rsidRDefault="002706DD">
      <w:pPr>
        <w:numPr>
          <w:ilvl w:val="1"/>
          <w:numId w:val="1"/>
        </w:numPr>
        <w:ind w:hanging="720"/>
      </w:pPr>
      <w:r>
        <w:t xml:space="preserve">tendrils </w:t>
      </w:r>
    </w:p>
    <w:p w:rsidR="0042210D" w:rsidRDefault="002706DD">
      <w:pPr>
        <w:numPr>
          <w:ilvl w:val="1"/>
          <w:numId w:val="1"/>
        </w:numPr>
        <w:ind w:hanging="720"/>
      </w:pPr>
      <w:r>
        <w:t xml:space="preserve">nodes </w:t>
      </w:r>
    </w:p>
    <w:p w:rsidR="0042210D" w:rsidRDefault="002706DD">
      <w:pPr>
        <w:numPr>
          <w:ilvl w:val="1"/>
          <w:numId w:val="1"/>
        </w:numPr>
        <w:ind w:hanging="720"/>
      </w:pPr>
      <w:r>
        <w:t xml:space="preserve">tubers </w:t>
      </w:r>
    </w:p>
    <w:p w:rsidR="0042210D" w:rsidRDefault="002706DD">
      <w:pPr>
        <w:numPr>
          <w:ilvl w:val="1"/>
          <w:numId w:val="1"/>
        </w:numPr>
        <w:ind w:hanging="720"/>
      </w:pPr>
      <w:r>
        <w:t xml:space="preserve">rhizomes </w:t>
      </w:r>
    </w:p>
    <w:p w:rsidR="0042210D" w:rsidRDefault="002706DD">
      <w:pPr>
        <w:numPr>
          <w:ilvl w:val="1"/>
          <w:numId w:val="1"/>
        </w:numPr>
        <w:ind w:hanging="720"/>
      </w:pPr>
      <w:r>
        <w:t xml:space="preserve">corms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Acquired characteristics </w:t>
      </w:r>
    </w:p>
    <w:p w:rsidR="0042210D" w:rsidRDefault="002706DD">
      <w:pPr>
        <w:numPr>
          <w:ilvl w:val="1"/>
          <w:numId w:val="1"/>
        </w:numPr>
        <w:ind w:hanging="720"/>
      </w:pPr>
      <w:proofErr w:type="gramStart"/>
      <w:r>
        <w:t>refer</w:t>
      </w:r>
      <w:proofErr w:type="gramEnd"/>
      <w:r>
        <w:t xml:space="preserve"> to traits inherited as genes. </w:t>
      </w:r>
    </w:p>
    <w:p w:rsidR="0042210D" w:rsidRDefault="002706DD">
      <w:pPr>
        <w:numPr>
          <w:ilvl w:val="1"/>
          <w:numId w:val="1"/>
        </w:numPr>
        <w:ind w:hanging="720"/>
      </w:pPr>
      <w:proofErr w:type="gramStart"/>
      <w:r>
        <w:t>are</w:t>
      </w:r>
      <w:proofErr w:type="gramEnd"/>
      <w:r>
        <w:t xml:space="preserve"> not transmitted to the next generation.    </w:t>
      </w:r>
      <w:r>
        <w:tab/>
        <w:t xml:space="preserve"> </w:t>
      </w:r>
      <w:r>
        <w:tab/>
        <w:t>C. are the basis of Darwin’s theory of natural selection. D. are exemplified by the lengthening of the giraffe’s neck over evolutionary time, d</w:t>
      </w:r>
      <w:r>
        <w:t xml:space="preserve">ue to stretching toward trees. </w:t>
      </w:r>
    </w:p>
    <w:p w:rsidR="0042210D" w:rsidRDefault="002706DD">
      <w:pPr>
        <w:ind w:left="1451"/>
      </w:pPr>
      <w:r>
        <w:t xml:space="preserve">E. can, for instance, explain the lack of pigment in an albino. </w:t>
      </w:r>
    </w:p>
    <w:p w:rsidR="0042210D" w:rsidRDefault="002706DD">
      <w:pPr>
        <w:spacing w:after="0" w:line="259" w:lineRule="auto"/>
        <w:ind w:left="1441" w:firstLine="0"/>
      </w:pPr>
      <w:r>
        <w:t xml:space="preserve"> </w:t>
      </w:r>
    </w:p>
    <w:p w:rsidR="0042210D" w:rsidRDefault="002706DD">
      <w:pPr>
        <w:numPr>
          <w:ilvl w:val="0"/>
          <w:numId w:val="1"/>
        </w:numPr>
        <w:ind w:hanging="499"/>
      </w:pPr>
      <w:r>
        <w:t xml:space="preserve">All of the following statements about embryonic induction are true EXCEPT    </w:t>
      </w:r>
      <w:r>
        <w:tab/>
        <w:t xml:space="preserve"> </w:t>
      </w:r>
      <w:r>
        <w:tab/>
        <w:t xml:space="preserve">A. it is exemplified by the development of the vertebrate lens. </w:t>
      </w:r>
    </w:p>
    <w:p w:rsidR="0042210D" w:rsidRDefault="002706DD">
      <w:pPr>
        <w:numPr>
          <w:ilvl w:val="1"/>
          <w:numId w:val="9"/>
        </w:numPr>
        <w:ind w:hanging="273"/>
      </w:pPr>
      <w:proofErr w:type="spellStart"/>
      <w:proofErr w:type="gramStart"/>
      <w:r>
        <w:t>neurulation</w:t>
      </w:r>
      <w:proofErr w:type="spellEnd"/>
      <w:proofErr w:type="gramEnd"/>
      <w:r>
        <w:t xml:space="preserve"> is an example. </w:t>
      </w:r>
    </w:p>
    <w:p w:rsidR="0042210D" w:rsidRDefault="002706DD">
      <w:pPr>
        <w:numPr>
          <w:ilvl w:val="1"/>
          <w:numId w:val="9"/>
        </w:numPr>
        <w:ind w:hanging="273"/>
      </w:pPr>
      <w:proofErr w:type="gramStart"/>
      <w:r>
        <w:t>it</w:t>
      </w:r>
      <w:proofErr w:type="gramEnd"/>
      <w:r>
        <w:t xml:space="preserve"> refers to the interaction whereby certain cells can stimulate the development of nearby cells. </w:t>
      </w:r>
    </w:p>
    <w:p w:rsidR="0042210D" w:rsidRDefault="002706DD">
      <w:pPr>
        <w:numPr>
          <w:ilvl w:val="1"/>
          <w:numId w:val="9"/>
        </w:numPr>
        <w:ind w:hanging="273"/>
      </w:pPr>
      <w:proofErr w:type="gramStart"/>
      <w:r>
        <w:t>it</w:t>
      </w:r>
      <w:proofErr w:type="gramEnd"/>
      <w:r>
        <w:t xml:space="preserve"> refers to cleavage. </w:t>
      </w:r>
    </w:p>
    <w:p w:rsidR="0042210D" w:rsidRDefault="002706DD">
      <w:pPr>
        <w:numPr>
          <w:ilvl w:val="1"/>
          <w:numId w:val="9"/>
        </w:numPr>
        <w:ind w:hanging="273"/>
      </w:pPr>
      <w:proofErr w:type="gramStart"/>
      <w:r>
        <w:t>it</w:t>
      </w:r>
      <w:proofErr w:type="gramEnd"/>
      <w:r>
        <w:t xml:space="preserve"> most likely occurs due to chemical factors.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Which of the following statements concerning alt</w:t>
      </w:r>
      <w:r>
        <w:t xml:space="preserve">ernation of generations in plants is true?    </w:t>
      </w:r>
      <w:r>
        <w:tab/>
        <w:t xml:space="preserve"> </w:t>
      </w:r>
      <w:r>
        <w:tab/>
        <w:t xml:space="preserve">A. The diploid generation consists of gametophytes. </w:t>
      </w:r>
    </w:p>
    <w:p w:rsidR="0042210D" w:rsidRDefault="002706DD">
      <w:pPr>
        <w:numPr>
          <w:ilvl w:val="1"/>
          <w:numId w:val="8"/>
        </w:numPr>
        <w:ind w:hanging="273"/>
      </w:pPr>
      <w:r>
        <w:t xml:space="preserve">The haploid generation consists of sporophytes. </w:t>
      </w:r>
    </w:p>
    <w:p w:rsidR="0042210D" w:rsidRDefault="002706DD">
      <w:pPr>
        <w:numPr>
          <w:ilvl w:val="1"/>
          <w:numId w:val="8"/>
        </w:numPr>
        <w:ind w:hanging="273"/>
      </w:pPr>
      <w:r>
        <w:t xml:space="preserve">Gametes result from mitosis. </w:t>
      </w:r>
    </w:p>
    <w:p w:rsidR="0042210D" w:rsidRDefault="002706DD">
      <w:pPr>
        <w:numPr>
          <w:ilvl w:val="1"/>
          <w:numId w:val="8"/>
        </w:numPr>
        <w:ind w:hanging="273"/>
      </w:pPr>
      <w:r>
        <w:t xml:space="preserve">Gametophytes result from the fusion of gametes. </w:t>
      </w:r>
    </w:p>
    <w:p w:rsidR="0042210D" w:rsidRDefault="002706DD">
      <w:pPr>
        <w:numPr>
          <w:ilvl w:val="1"/>
          <w:numId w:val="8"/>
        </w:numPr>
        <w:ind w:hanging="273"/>
      </w:pPr>
      <w:r>
        <w:t>Meiosis produces sporophyt</w:t>
      </w:r>
      <w:r>
        <w:t xml:space="preserve">es.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Deviation from a Hardy-Weinberg equilibrium may be the result of </w:t>
      </w:r>
    </w:p>
    <w:p w:rsidR="0042210D" w:rsidRDefault="002706DD">
      <w:pPr>
        <w:numPr>
          <w:ilvl w:val="1"/>
          <w:numId w:val="1"/>
        </w:numPr>
        <w:ind w:hanging="720"/>
      </w:pPr>
      <w:proofErr w:type="gramStart"/>
      <w:r>
        <w:t>absence</w:t>
      </w:r>
      <w:proofErr w:type="gramEnd"/>
      <w:r>
        <w:t xml:space="preserve"> of mutation. </w:t>
      </w:r>
    </w:p>
    <w:p w:rsidR="0042210D" w:rsidRDefault="002706DD">
      <w:pPr>
        <w:numPr>
          <w:ilvl w:val="1"/>
          <w:numId w:val="1"/>
        </w:numPr>
        <w:ind w:hanging="720"/>
      </w:pPr>
      <w:proofErr w:type="gramStart"/>
      <w:r>
        <w:t>large</w:t>
      </w:r>
      <w:proofErr w:type="gramEnd"/>
      <w:r>
        <w:t xml:space="preserve"> population size. </w:t>
      </w:r>
    </w:p>
    <w:p w:rsidR="0042210D" w:rsidRDefault="002706DD">
      <w:pPr>
        <w:numPr>
          <w:ilvl w:val="1"/>
          <w:numId w:val="1"/>
        </w:numPr>
        <w:ind w:hanging="720"/>
      </w:pPr>
      <w:proofErr w:type="gramStart"/>
      <w:r>
        <w:t>migration</w:t>
      </w:r>
      <w:proofErr w:type="gramEnd"/>
      <w:r>
        <w:t xml:space="preserve">. </w:t>
      </w:r>
    </w:p>
    <w:p w:rsidR="0042210D" w:rsidRDefault="002706DD">
      <w:pPr>
        <w:numPr>
          <w:ilvl w:val="1"/>
          <w:numId w:val="1"/>
        </w:numPr>
        <w:ind w:hanging="720"/>
      </w:pPr>
      <w:proofErr w:type="gramStart"/>
      <w:r>
        <w:t>no</w:t>
      </w:r>
      <w:proofErr w:type="gramEnd"/>
      <w:r>
        <w:t xml:space="preserve"> natural selection. </w:t>
      </w:r>
    </w:p>
    <w:p w:rsidR="0042210D" w:rsidRDefault="002706DD">
      <w:pPr>
        <w:numPr>
          <w:ilvl w:val="1"/>
          <w:numId w:val="1"/>
        </w:numPr>
        <w:ind w:hanging="720"/>
      </w:pPr>
      <w:proofErr w:type="gramStart"/>
      <w:r>
        <w:t>lack</w:t>
      </w:r>
      <w:proofErr w:type="gramEnd"/>
      <w:r>
        <w:t xml:space="preserve"> of differential reproduction.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The period of human gestation is divided into three</w:t>
      </w:r>
      <w:r>
        <w:t xml:space="preserve"> trimesters. The event that is correctly matched to its trimester of occurrence is which of the following? </w:t>
      </w:r>
    </w:p>
    <w:p w:rsidR="0042210D" w:rsidRDefault="002706DD">
      <w:pPr>
        <w:numPr>
          <w:ilvl w:val="1"/>
          <w:numId w:val="1"/>
        </w:numPr>
        <w:ind w:hanging="720"/>
      </w:pPr>
      <w:r>
        <w:t xml:space="preserve">The third trimester is characterized by development and differentiation. </w:t>
      </w:r>
    </w:p>
    <w:p w:rsidR="0042210D" w:rsidRDefault="002706DD">
      <w:pPr>
        <w:numPr>
          <w:ilvl w:val="1"/>
          <w:numId w:val="1"/>
        </w:numPr>
        <w:ind w:hanging="720"/>
      </w:pPr>
      <w:r>
        <w:t xml:space="preserve">The greatest growth in size occurs in the first trimester. </w:t>
      </w:r>
    </w:p>
    <w:p w:rsidR="0042210D" w:rsidRDefault="002706DD">
      <w:pPr>
        <w:numPr>
          <w:ilvl w:val="1"/>
          <w:numId w:val="1"/>
        </w:numPr>
        <w:ind w:hanging="720"/>
      </w:pPr>
      <w:r>
        <w:t xml:space="preserve">The limb buds develop in the first trimester. </w:t>
      </w:r>
    </w:p>
    <w:p w:rsidR="0042210D" w:rsidRDefault="002706DD">
      <w:pPr>
        <w:numPr>
          <w:ilvl w:val="1"/>
          <w:numId w:val="1"/>
        </w:numPr>
        <w:ind w:hanging="720"/>
      </w:pPr>
      <w:r>
        <w:t xml:space="preserve">Kicking is felt by the mother in the first trimester. </w:t>
      </w:r>
    </w:p>
    <w:p w:rsidR="0042210D" w:rsidRDefault="002706DD">
      <w:pPr>
        <w:numPr>
          <w:ilvl w:val="1"/>
          <w:numId w:val="1"/>
        </w:numPr>
        <w:ind w:hanging="720"/>
      </w:pPr>
      <w:r>
        <w:t xml:space="preserve">Organ development begins in the second trimester.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Which of the following statements about the gymnosperms is not true? </w:t>
      </w:r>
    </w:p>
    <w:p w:rsidR="0042210D" w:rsidRDefault="002706DD">
      <w:pPr>
        <w:numPr>
          <w:ilvl w:val="1"/>
          <w:numId w:val="1"/>
        </w:numPr>
        <w:ind w:hanging="720"/>
      </w:pPr>
      <w:r>
        <w:t xml:space="preserve">They are seed plants. </w:t>
      </w:r>
    </w:p>
    <w:p w:rsidR="0042210D" w:rsidRDefault="002706DD">
      <w:pPr>
        <w:numPr>
          <w:ilvl w:val="1"/>
          <w:numId w:val="1"/>
        </w:numPr>
        <w:ind w:hanging="720"/>
      </w:pPr>
      <w:r>
        <w:t>T</w:t>
      </w:r>
      <w:r>
        <w:t xml:space="preserve">hey include ginkgo and cycads. </w:t>
      </w:r>
    </w:p>
    <w:p w:rsidR="0042210D" w:rsidRDefault="002706DD">
      <w:pPr>
        <w:numPr>
          <w:ilvl w:val="1"/>
          <w:numId w:val="1"/>
        </w:numPr>
        <w:ind w:hanging="720"/>
      </w:pPr>
      <w:r>
        <w:t xml:space="preserve">They are cone-bearers. </w:t>
      </w:r>
    </w:p>
    <w:p w:rsidR="0042210D" w:rsidRDefault="002706DD">
      <w:pPr>
        <w:numPr>
          <w:ilvl w:val="1"/>
          <w:numId w:val="1"/>
        </w:numPr>
        <w:ind w:hanging="720"/>
      </w:pPr>
      <w:r>
        <w:t xml:space="preserve">They are the flowering plants. </w:t>
      </w:r>
    </w:p>
    <w:p w:rsidR="0042210D" w:rsidRDefault="002706DD">
      <w:pPr>
        <w:numPr>
          <w:ilvl w:val="1"/>
          <w:numId w:val="1"/>
        </w:numPr>
        <w:ind w:hanging="720"/>
      </w:pPr>
      <w:r>
        <w:t xml:space="preserve">They are referred to as the "naked seed" plants </w:t>
      </w:r>
    </w:p>
    <w:p w:rsidR="0042210D" w:rsidRDefault="002706DD">
      <w:pPr>
        <w:spacing w:after="0" w:line="259" w:lineRule="auto"/>
        <w:ind w:left="0" w:firstLine="0"/>
      </w:pPr>
      <w:r>
        <w:t xml:space="preserve">   </w:t>
      </w:r>
      <w:r>
        <w:tab/>
        <w:t xml:space="preserve"> </w:t>
      </w:r>
      <w:r>
        <w:tab/>
        <w:t xml:space="preserve"> </w:t>
      </w:r>
    </w:p>
    <w:p w:rsidR="0042210D" w:rsidRDefault="002706DD">
      <w:pPr>
        <w:ind w:left="-5"/>
      </w:pPr>
      <w:r>
        <w:t xml:space="preserve"> Questions 41–43 refer to the diagram below showing DNA replication. </w:t>
      </w:r>
    </w:p>
    <w:p w:rsidR="0042210D" w:rsidRDefault="002706DD">
      <w:pPr>
        <w:spacing w:after="0" w:line="259" w:lineRule="auto"/>
        <w:ind w:left="0" w:firstLine="0"/>
      </w:pPr>
      <w:r>
        <w:t xml:space="preserve"> </w:t>
      </w:r>
      <w:r>
        <w:rPr>
          <w:noProof/>
        </w:rPr>
        <w:drawing>
          <wp:inline distT="0" distB="0" distL="0" distR="0">
            <wp:extent cx="2136775" cy="1380490"/>
            <wp:effectExtent l="0" t="0" r="0" b="0"/>
            <wp:docPr id="1399" name="Picture 1399"/>
            <wp:cNvGraphicFramePr/>
            <a:graphic xmlns:a="http://schemas.openxmlformats.org/drawingml/2006/main">
              <a:graphicData uri="http://schemas.openxmlformats.org/drawingml/2006/picture">
                <pic:pic xmlns:pic="http://schemas.openxmlformats.org/drawingml/2006/picture">
                  <pic:nvPicPr>
                    <pic:cNvPr id="1399" name="Picture 1399"/>
                    <pic:cNvPicPr/>
                  </pic:nvPicPr>
                  <pic:blipFill>
                    <a:blip r:embed="rId8"/>
                    <a:stretch>
                      <a:fillRect/>
                    </a:stretch>
                  </pic:blipFill>
                  <pic:spPr>
                    <a:xfrm>
                      <a:off x="0" y="0"/>
                      <a:ext cx="2136775" cy="1380490"/>
                    </a:xfrm>
                    <a:prstGeom prst="rect">
                      <a:avLst/>
                    </a:prstGeom>
                  </pic:spPr>
                </pic:pic>
              </a:graphicData>
            </a:graphic>
          </wp:inline>
        </w:drawing>
      </w:r>
      <w:r>
        <w:t xml:space="preserve"> </w:t>
      </w:r>
    </w:p>
    <w:p w:rsidR="0042210D" w:rsidRDefault="002706DD">
      <w:pPr>
        <w:numPr>
          <w:ilvl w:val="0"/>
          <w:numId w:val="1"/>
        </w:numPr>
        <w:ind w:hanging="499"/>
      </w:pPr>
      <w:r>
        <w:t>The lagging strand is indicated on th</w:t>
      </w:r>
      <w:r>
        <w:t xml:space="preserve">e diagram by which letter? </w:t>
      </w:r>
    </w:p>
    <w:p w:rsidR="0042210D" w:rsidRDefault="002706DD">
      <w:pPr>
        <w:numPr>
          <w:ilvl w:val="1"/>
          <w:numId w:val="1"/>
        </w:numPr>
        <w:ind w:hanging="720"/>
      </w:pPr>
      <w:r>
        <w:t xml:space="preserve">A </w:t>
      </w:r>
    </w:p>
    <w:p w:rsidR="0042210D" w:rsidRDefault="002706DD">
      <w:pPr>
        <w:numPr>
          <w:ilvl w:val="1"/>
          <w:numId w:val="1"/>
        </w:numPr>
        <w:ind w:hanging="720"/>
      </w:pPr>
      <w:r>
        <w:t xml:space="preserve">B </w:t>
      </w:r>
    </w:p>
    <w:p w:rsidR="0042210D" w:rsidRDefault="002706DD">
      <w:pPr>
        <w:numPr>
          <w:ilvl w:val="1"/>
          <w:numId w:val="1"/>
        </w:numPr>
        <w:ind w:hanging="720"/>
      </w:pPr>
      <w:r>
        <w:t xml:space="preserve">C </w:t>
      </w:r>
    </w:p>
    <w:p w:rsidR="0042210D" w:rsidRDefault="002706DD">
      <w:pPr>
        <w:numPr>
          <w:ilvl w:val="1"/>
          <w:numId w:val="1"/>
        </w:numPr>
        <w:ind w:hanging="720"/>
      </w:pPr>
      <w:r>
        <w:t xml:space="preserve">D </w:t>
      </w:r>
    </w:p>
    <w:p w:rsidR="0042210D" w:rsidRDefault="002706DD">
      <w:pPr>
        <w:numPr>
          <w:ilvl w:val="1"/>
          <w:numId w:val="1"/>
        </w:numPr>
        <w:ind w:hanging="720"/>
      </w:pPr>
      <w:r>
        <w:t xml:space="preserve">E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A base pair is indicated on the diagram by which letter? </w:t>
      </w:r>
    </w:p>
    <w:p w:rsidR="0042210D" w:rsidRDefault="002706DD">
      <w:pPr>
        <w:numPr>
          <w:ilvl w:val="1"/>
          <w:numId w:val="1"/>
        </w:numPr>
        <w:ind w:hanging="720"/>
      </w:pPr>
      <w:r>
        <w:t xml:space="preserve">A </w:t>
      </w:r>
    </w:p>
    <w:p w:rsidR="0042210D" w:rsidRDefault="002706DD">
      <w:pPr>
        <w:numPr>
          <w:ilvl w:val="1"/>
          <w:numId w:val="1"/>
        </w:numPr>
        <w:ind w:hanging="720"/>
      </w:pPr>
      <w:r>
        <w:t xml:space="preserve">B </w:t>
      </w:r>
    </w:p>
    <w:p w:rsidR="0042210D" w:rsidRDefault="002706DD">
      <w:pPr>
        <w:numPr>
          <w:ilvl w:val="1"/>
          <w:numId w:val="1"/>
        </w:numPr>
        <w:ind w:hanging="720"/>
      </w:pPr>
      <w:r>
        <w:t xml:space="preserve">C </w:t>
      </w:r>
    </w:p>
    <w:p w:rsidR="0042210D" w:rsidRDefault="002706DD">
      <w:pPr>
        <w:numPr>
          <w:ilvl w:val="1"/>
          <w:numId w:val="1"/>
        </w:numPr>
        <w:ind w:hanging="720"/>
      </w:pPr>
      <w:r>
        <w:t xml:space="preserve">D </w:t>
      </w:r>
    </w:p>
    <w:p w:rsidR="0042210D" w:rsidRDefault="002706DD">
      <w:pPr>
        <w:numPr>
          <w:ilvl w:val="1"/>
          <w:numId w:val="1"/>
        </w:numPr>
        <w:ind w:hanging="720"/>
      </w:pPr>
      <w:r>
        <w:t xml:space="preserve">E </w:t>
      </w:r>
    </w:p>
    <w:p w:rsidR="0042210D" w:rsidRDefault="002706DD">
      <w:pPr>
        <w:ind w:left="-5" w:right="7472"/>
      </w:pPr>
      <w:r>
        <w:t xml:space="preserve">   </w:t>
      </w:r>
      <w:r>
        <w:tab/>
        <w:t xml:space="preserve"> </w:t>
      </w:r>
      <w:r>
        <w:tab/>
        <w:t xml:space="preserve">  </w:t>
      </w:r>
    </w:p>
    <w:p w:rsidR="0042210D" w:rsidRDefault="002706DD">
      <w:pPr>
        <w:numPr>
          <w:ilvl w:val="0"/>
          <w:numId w:val="1"/>
        </w:numPr>
        <w:ind w:hanging="499"/>
      </w:pPr>
      <w:r>
        <w:t xml:space="preserve">The replication fork is indicated on the diagram by which letter? </w:t>
      </w:r>
    </w:p>
    <w:p w:rsidR="0042210D" w:rsidRDefault="002706DD">
      <w:pPr>
        <w:numPr>
          <w:ilvl w:val="1"/>
          <w:numId w:val="1"/>
        </w:numPr>
        <w:ind w:hanging="720"/>
      </w:pPr>
      <w:r>
        <w:t xml:space="preserve">A </w:t>
      </w:r>
    </w:p>
    <w:p w:rsidR="0042210D" w:rsidRDefault="002706DD">
      <w:pPr>
        <w:numPr>
          <w:ilvl w:val="1"/>
          <w:numId w:val="1"/>
        </w:numPr>
        <w:ind w:hanging="720"/>
      </w:pPr>
      <w:r>
        <w:t xml:space="preserve">B </w:t>
      </w:r>
    </w:p>
    <w:p w:rsidR="0042210D" w:rsidRDefault="002706DD">
      <w:pPr>
        <w:numPr>
          <w:ilvl w:val="1"/>
          <w:numId w:val="1"/>
        </w:numPr>
        <w:ind w:hanging="720"/>
      </w:pPr>
      <w:r>
        <w:t xml:space="preserve">C </w:t>
      </w:r>
    </w:p>
    <w:p w:rsidR="0042210D" w:rsidRDefault="002706DD">
      <w:pPr>
        <w:numPr>
          <w:ilvl w:val="1"/>
          <w:numId w:val="1"/>
        </w:numPr>
        <w:ind w:hanging="720"/>
      </w:pPr>
      <w:r>
        <w:t xml:space="preserve">D    </w:t>
      </w:r>
      <w:r>
        <w:tab/>
        <w:t xml:space="preserve"> </w:t>
      </w:r>
      <w:r>
        <w:tab/>
        <w:t xml:space="preserve">E. E </w:t>
      </w:r>
    </w:p>
    <w:p w:rsidR="0042210D" w:rsidRDefault="002706DD">
      <w:pPr>
        <w:spacing w:after="0" w:line="259" w:lineRule="auto"/>
        <w:ind w:left="0" w:firstLine="0"/>
      </w:pPr>
      <w:r>
        <w:t xml:space="preserve">   </w:t>
      </w:r>
      <w:r>
        <w:tab/>
        <w:t xml:space="preserve"> </w:t>
      </w:r>
      <w:r>
        <w:tab/>
        <w:t xml:space="preserve"> </w:t>
      </w:r>
    </w:p>
    <w:p w:rsidR="0042210D" w:rsidRDefault="002706DD">
      <w:pPr>
        <w:ind w:left="-5"/>
      </w:pPr>
      <w:r>
        <w:t>Questions 44–</w:t>
      </w:r>
      <w:r>
        <w:t xml:space="preserve">47 refer to various transport processes encountered in biology.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The nuclear process that refers to the transfer of information from DNA to RNA is </w:t>
      </w:r>
    </w:p>
    <w:p w:rsidR="0042210D" w:rsidRDefault="002706DD">
      <w:pPr>
        <w:numPr>
          <w:ilvl w:val="1"/>
          <w:numId w:val="1"/>
        </w:numPr>
        <w:ind w:hanging="720"/>
      </w:pPr>
      <w:proofErr w:type="gramStart"/>
      <w:r>
        <w:t>transfusion</w:t>
      </w:r>
      <w:proofErr w:type="gramEnd"/>
      <w:r>
        <w:t xml:space="preserve">. </w:t>
      </w:r>
    </w:p>
    <w:p w:rsidR="0042210D" w:rsidRDefault="002706DD">
      <w:pPr>
        <w:numPr>
          <w:ilvl w:val="1"/>
          <w:numId w:val="1"/>
        </w:numPr>
        <w:ind w:hanging="720"/>
      </w:pPr>
      <w:proofErr w:type="gramStart"/>
      <w:r>
        <w:t>translocation</w:t>
      </w:r>
      <w:proofErr w:type="gramEnd"/>
      <w:r>
        <w:t xml:space="preserve">. </w:t>
      </w:r>
    </w:p>
    <w:p w:rsidR="0042210D" w:rsidRDefault="002706DD">
      <w:pPr>
        <w:numPr>
          <w:ilvl w:val="1"/>
          <w:numId w:val="1"/>
        </w:numPr>
        <w:ind w:hanging="720"/>
      </w:pPr>
      <w:proofErr w:type="gramStart"/>
      <w:r>
        <w:t>transcription</w:t>
      </w:r>
      <w:proofErr w:type="gramEnd"/>
      <w:r>
        <w:t xml:space="preserve">. </w:t>
      </w:r>
    </w:p>
    <w:p w:rsidR="0042210D" w:rsidRDefault="002706DD">
      <w:pPr>
        <w:numPr>
          <w:ilvl w:val="1"/>
          <w:numId w:val="1"/>
        </w:numPr>
        <w:ind w:hanging="720"/>
      </w:pPr>
      <w:proofErr w:type="gramStart"/>
      <w:r>
        <w:t>translation</w:t>
      </w:r>
      <w:proofErr w:type="gramEnd"/>
      <w:r>
        <w:t xml:space="preserve">. </w:t>
      </w:r>
    </w:p>
    <w:p w:rsidR="0042210D" w:rsidRDefault="002706DD">
      <w:pPr>
        <w:numPr>
          <w:ilvl w:val="1"/>
          <w:numId w:val="1"/>
        </w:numPr>
        <w:ind w:hanging="720"/>
      </w:pPr>
      <w:proofErr w:type="gramStart"/>
      <w:r>
        <w:t>transpiration</w:t>
      </w:r>
      <w:proofErr w:type="gram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The transfer of sucro</w:t>
      </w:r>
      <w:r>
        <w:t xml:space="preserve">se in sieve tubes is </w:t>
      </w:r>
    </w:p>
    <w:p w:rsidR="0042210D" w:rsidRDefault="002706DD">
      <w:pPr>
        <w:numPr>
          <w:ilvl w:val="1"/>
          <w:numId w:val="1"/>
        </w:numPr>
        <w:ind w:hanging="720"/>
      </w:pPr>
      <w:proofErr w:type="gramStart"/>
      <w:r>
        <w:t>transfusion</w:t>
      </w:r>
      <w:proofErr w:type="gramEnd"/>
      <w:r>
        <w:t xml:space="preserve">. </w:t>
      </w:r>
    </w:p>
    <w:p w:rsidR="0042210D" w:rsidRDefault="002706DD">
      <w:pPr>
        <w:numPr>
          <w:ilvl w:val="1"/>
          <w:numId w:val="1"/>
        </w:numPr>
        <w:ind w:hanging="720"/>
      </w:pPr>
      <w:proofErr w:type="gramStart"/>
      <w:r>
        <w:t>translocation</w:t>
      </w:r>
      <w:proofErr w:type="gramEnd"/>
      <w:r>
        <w:t xml:space="preserve">. </w:t>
      </w:r>
    </w:p>
    <w:p w:rsidR="0042210D" w:rsidRDefault="002706DD">
      <w:pPr>
        <w:numPr>
          <w:ilvl w:val="1"/>
          <w:numId w:val="1"/>
        </w:numPr>
        <w:ind w:hanging="720"/>
      </w:pPr>
      <w:proofErr w:type="gramStart"/>
      <w:r>
        <w:t>transcription</w:t>
      </w:r>
      <w:proofErr w:type="gramEnd"/>
      <w:r>
        <w:t xml:space="preserve">. </w:t>
      </w:r>
    </w:p>
    <w:p w:rsidR="0042210D" w:rsidRDefault="002706DD">
      <w:pPr>
        <w:numPr>
          <w:ilvl w:val="1"/>
          <w:numId w:val="1"/>
        </w:numPr>
        <w:ind w:hanging="720"/>
      </w:pPr>
      <w:proofErr w:type="gramStart"/>
      <w:r>
        <w:t>translation</w:t>
      </w:r>
      <w:proofErr w:type="gramEnd"/>
      <w:r>
        <w:t xml:space="preserve">. </w:t>
      </w:r>
    </w:p>
    <w:p w:rsidR="0042210D" w:rsidRDefault="002706DD">
      <w:pPr>
        <w:numPr>
          <w:ilvl w:val="1"/>
          <w:numId w:val="1"/>
        </w:numPr>
        <w:ind w:hanging="720"/>
      </w:pPr>
      <w:proofErr w:type="gramStart"/>
      <w:r>
        <w:t>transpiration</w:t>
      </w:r>
      <w:proofErr w:type="gram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Protein synthesis as directed by messenger RNA is </w:t>
      </w:r>
    </w:p>
    <w:p w:rsidR="0042210D" w:rsidRDefault="002706DD">
      <w:pPr>
        <w:numPr>
          <w:ilvl w:val="1"/>
          <w:numId w:val="1"/>
        </w:numPr>
        <w:ind w:hanging="720"/>
      </w:pPr>
      <w:proofErr w:type="gramStart"/>
      <w:r>
        <w:t>transfusion</w:t>
      </w:r>
      <w:proofErr w:type="gramEnd"/>
      <w:r>
        <w:t xml:space="preserve">. </w:t>
      </w:r>
    </w:p>
    <w:p w:rsidR="0042210D" w:rsidRDefault="002706DD">
      <w:pPr>
        <w:numPr>
          <w:ilvl w:val="1"/>
          <w:numId w:val="1"/>
        </w:numPr>
        <w:ind w:hanging="720"/>
      </w:pPr>
      <w:proofErr w:type="gramStart"/>
      <w:r>
        <w:t>translocation</w:t>
      </w:r>
      <w:proofErr w:type="gramEnd"/>
      <w:r>
        <w:t xml:space="preserve">. </w:t>
      </w:r>
    </w:p>
    <w:p w:rsidR="0042210D" w:rsidRDefault="002706DD">
      <w:pPr>
        <w:numPr>
          <w:ilvl w:val="1"/>
          <w:numId w:val="1"/>
        </w:numPr>
        <w:ind w:hanging="720"/>
      </w:pPr>
      <w:proofErr w:type="gramStart"/>
      <w:r>
        <w:t>transcription</w:t>
      </w:r>
      <w:proofErr w:type="gramEnd"/>
      <w:r>
        <w:t xml:space="preserve">. </w:t>
      </w:r>
    </w:p>
    <w:p w:rsidR="0042210D" w:rsidRDefault="002706DD">
      <w:pPr>
        <w:numPr>
          <w:ilvl w:val="1"/>
          <w:numId w:val="1"/>
        </w:numPr>
        <w:ind w:hanging="720"/>
      </w:pPr>
      <w:proofErr w:type="gramStart"/>
      <w:r>
        <w:t>translation</w:t>
      </w:r>
      <w:proofErr w:type="gramEnd"/>
      <w:r>
        <w:t xml:space="preserve">. </w:t>
      </w:r>
    </w:p>
    <w:p w:rsidR="0042210D" w:rsidRDefault="002706DD">
      <w:pPr>
        <w:numPr>
          <w:ilvl w:val="1"/>
          <w:numId w:val="1"/>
        </w:numPr>
        <w:ind w:hanging="720"/>
      </w:pPr>
      <w:proofErr w:type="gramStart"/>
      <w:r>
        <w:t>transpiration</w:t>
      </w:r>
      <w:proofErr w:type="gram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The introduction of blood directly into the bloodstream is </w:t>
      </w:r>
    </w:p>
    <w:p w:rsidR="0042210D" w:rsidRDefault="002706DD">
      <w:pPr>
        <w:numPr>
          <w:ilvl w:val="1"/>
          <w:numId w:val="1"/>
        </w:numPr>
        <w:ind w:hanging="720"/>
      </w:pPr>
      <w:proofErr w:type="gramStart"/>
      <w:r>
        <w:t>transfusion</w:t>
      </w:r>
      <w:proofErr w:type="gramEnd"/>
      <w:r>
        <w:t xml:space="preserve">. </w:t>
      </w:r>
    </w:p>
    <w:p w:rsidR="0042210D" w:rsidRDefault="002706DD">
      <w:pPr>
        <w:numPr>
          <w:ilvl w:val="1"/>
          <w:numId w:val="1"/>
        </w:numPr>
        <w:ind w:hanging="720"/>
      </w:pPr>
      <w:proofErr w:type="gramStart"/>
      <w:r>
        <w:t>translocation</w:t>
      </w:r>
      <w:proofErr w:type="gramEnd"/>
      <w:r>
        <w:t xml:space="preserve">. </w:t>
      </w:r>
    </w:p>
    <w:p w:rsidR="0042210D" w:rsidRDefault="002706DD">
      <w:pPr>
        <w:numPr>
          <w:ilvl w:val="1"/>
          <w:numId w:val="1"/>
        </w:numPr>
        <w:ind w:hanging="720"/>
      </w:pPr>
      <w:proofErr w:type="gramStart"/>
      <w:r>
        <w:t>transcription</w:t>
      </w:r>
      <w:proofErr w:type="gramEnd"/>
      <w:r>
        <w:t xml:space="preserve">. </w:t>
      </w:r>
    </w:p>
    <w:p w:rsidR="0042210D" w:rsidRDefault="002706DD">
      <w:pPr>
        <w:numPr>
          <w:ilvl w:val="1"/>
          <w:numId w:val="1"/>
        </w:numPr>
        <w:ind w:hanging="720"/>
      </w:pPr>
      <w:proofErr w:type="gramStart"/>
      <w:r>
        <w:t>translation</w:t>
      </w:r>
      <w:proofErr w:type="gramEnd"/>
      <w:r>
        <w:t xml:space="preserve">. </w:t>
      </w:r>
    </w:p>
    <w:p w:rsidR="0042210D" w:rsidRDefault="002706DD">
      <w:pPr>
        <w:numPr>
          <w:ilvl w:val="1"/>
          <w:numId w:val="1"/>
        </w:numPr>
        <w:ind w:hanging="720"/>
      </w:pPr>
      <w:proofErr w:type="gramStart"/>
      <w:r>
        <w:t>transpiration</w:t>
      </w:r>
      <w:proofErr w:type="gram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ind w:left="-5"/>
      </w:pPr>
      <w:r>
        <w:t xml:space="preserve">Questions 48–50 refer to the stages of the cell cycle.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Cytokinesis accompanies which stage of mitosis? </w:t>
      </w:r>
    </w:p>
    <w:p w:rsidR="0042210D" w:rsidRDefault="002706DD">
      <w:pPr>
        <w:numPr>
          <w:ilvl w:val="1"/>
          <w:numId w:val="1"/>
        </w:numPr>
        <w:ind w:hanging="720"/>
      </w:pPr>
      <w:r>
        <w:t>anap</w:t>
      </w:r>
      <w:r>
        <w:t xml:space="preserve">hase </w:t>
      </w:r>
    </w:p>
    <w:p w:rsidR="0042210D" w:rsidRDefault="002706DD">
      <w:pPr>
        <w:numPr>
          <w:ilvl w:val="1"/>
          <w:numId w:val="1"/>
        </w:numPr>
        <w:ind w:hanging="720"/>
      </w:pPr>
      <w:r>
        <w:t xml:space="preserve">prophase </w:t>
      </w:r>
    </w:p>
    <w:p w:rsidR="0042210D" w:rsidRDefault="002706DD">
      <w:pPr>
        <w:numPr>
          <w:ilvl w:val="1"/>
          <w:numId w:val="1"/>
        </w:numPr>
        <w:ind w:hanging="720"/>
      </w:pPr>
      <w:r>
        <w:t xml:space="preserve">interphase </w:t>
      </w:r>
    </w:p>
    <w:p w:rsidR="0042210D" w:rsidRDefault="002706DD">
      <w:pPr>
        <w:numPr>
          <w:ilvl w:val="1"/>
          <w:numId w:val="1"/>
        </w:numPr>
        <w:ind w:hanging="720"/>
      </w:pPr>
      <w:r>
        <w:t xml:space="preserve">metaphase </w:t>
      </w:r>
    </w:p>
    <w:p w:rsidR="0042210D" w:rsidRDefault="002706DD">
      <w:pPr>
        <w:numPr>
          <w:ilvl w:val="1"/>
          <w:numId w:val="1"/>
        </w:numPr>
        <w:ind w:hanging="720"/>
      </w:pPr>
      <w:proofErr w:type="spellStart"/>
      <w:r>
        <w:t>telophase</w:t>
      </w:r>
      <w:proofErr w:type="spell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Which phase, in which DNA is replicated, is not part of mitosis? </w:t>
      </w:r>
    </w:p>
    <w:p w:rsidR="0042210D" w:rsidRDefault="002706DD">
      <w:pPr>
        <w:numPr>
          <w:ilvl w:val="1"/>
          <w:numId w:val="1"/>
        </w:numPr>
        <w:ind w:hanging="720"/>
      </w:pPr>
      <w:r>
        <w:t xml:space="preserve">anaphase </w:t>
      </w:r>
    </w:p>
    <w:p w:rsidR="0042210D" w:rsidRDefault="002706DD">
      <w:pPr>
        <w:numPr>
          <w:ilvl w:val="1"/>
          <w:numId w:val="1"/>
        </w:numPr>
        <w:ind w:hanging="720"/>
      </w:pPr>
      <w:r>
        <w:t xml:space="preserve">prophase </w:t>
      </w:r>
    </w:p>
    <w:p w:rsidR="0042210D" w:rsidRDefault="002706DD">
      <w:pPr>
        <w:numPr>
          <w:ilvl w:val="1"/>
          <w:numId w:val="1"/>
        </w:numPr>
        <w:ind w:hanging="720"/>
      </w:pPr>
      <w:proofErr w:type="spellStart"/>
      <w:r>
        <w:t>nterphase</w:t>
      </w:r>
      <w:proofErr w:type="spellEnd"/>
      <w:r>
        <w:t xml:space="preserve"> </w:t>
      </w:r>
    </w:p>
    <w:p w:rsidR="0042210D" w:rsidRDefault="002706DD">
      <w:pPr>
        <w:numPr>
          <w:ilvl w:val="1"/>
          <w:numId w:val="1"/>
        </w:numPr>
        <w:ind w:hanging="720"/>
      </w:pPr>
      <w:r>
        <w:t xml:space="preserve">metaphase </w:t>
      </w:r>
    </w:p>
    <w:p w:rsidR="0042210D" w:rsidRDefault="002706DD">
      <w:pPr>
        <w:numPr>
          <w:ilvl w:val="1"/>
          <w:numId w:val="1"/>
        </w:numPr>
        <w:ind w:hanging="720"/>
      </w:pPr>
      <w:proofErr w:type="spellStart"/>
      <w:r>
        <w:t>telophase</w:t>
      </w:r>
      <w:proofErr w:type="spell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Which stage of mitosis is characterized by the condensation of the chromosomes? </w:t>
      </w:r>
    </w:p>
    <w:p w:rsidR="0042210D" w:rsidRDefault="002706DD">
      <w:pPr>
        <w:numPr>
          <w:ilvl w:val="1"/>
          <w:numId w:val="1"/>
        </w:numPr>
        <w:ind w:hanging="720"/>
      </w:pPr>
      <w:r>
        <w:t xml:space="preserve">anaphase </w:t>
      </w:r>
    </w:p>
    <w:p w:rsidR="0042210D" w:rsidRDefault="002706DD">
      <w:pPr>
        <w:numPr>
          <w:ilvl w:val="1"/>
          <w:numId w:val="1"/>
        </w:numPr>
        <w:ind w:hanging="720"/>
      </w:pPr>
      <w:r>
        <w:t xml:space="preserve">prophase </w:t>
      </w:r>
    </w:p>
    <w:p w:rsidR="0042210D" w:rsidRDefault="002706DD">
      <w:pPr>
        <w:numPr>
          <w:ilvl w:val="1"/>
          <w:numId w:val="1"/>
        </w:numPr>
        <w:ind w:hanging="720"/>
      </w:pPr>
      <w:r>
        <w:t xml:space="preserve">interphase </w:t>
      </w:r>
    </w:p>
    <w:p w:rsidR="0042210D" w:rsidRDefault="002706DD">
      <w:pPr>
        <w:numPr>
          <w:ilvl w:val="1"/>
          <w:numId w:val="1"/>
        </w:numPr>
        <w:ind w:hanging="720"/>
      </w:pPr>
      <w:r>
        <w:t xml:space="preserve">metaphase </w:t>
      </w:r>
    </w:p>
    <w:p w:rsidR="0042210D" w:rsidRDefault="002706DD">
      <w:pPr>
        <w:numPr>
          <w:ilvl w:val="1"/>
          <w:numId w:val="1"/>
        </w:numPr>
        <w:ind w:hanging="720"/>
      </w:pPr>
      <w:proofErr w:type="spellStart"/>
      <w:r>
        <w:t>telophase</w:t>
      </w:r>
      <w:proofErr w:type="spell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ind w:left="-5"/>
      </w:pPr>
      <w:r>
        <w:t xml:space="preserve">Questions 51–54 deal with anatomical and physiological aspects of the first meiotic prophase (Prophase </w:t>
      </w:r>
    </w:p>
    <w:p w:rsidR="0042210D" w:rsidRDefault="002706DD">
      <w:pPr>
        <w:ind w:left="-5" w:right="9090"/>
      </w:pPr>
      <w:r>
        <w:t xml:space="preserve">I).   </w:t>
      </w:r>
    </w:p>
    <w:p w:rsidR="0042210D" w:rsidRDefault="002706DD">
      <w:pPr>
        <w:numPr>
          <w:ilvl w:val="0"/>
          <w:numId w:val="1"/>
        </w:numPr>
        <w:ind w:hanging="499"/>
      </w:pPr>
      <w:r>
        <w:t>Th</w:t>
      </w:r>
      <w:r>
        <w:t xml:space="preserve">e site of crossover between attached homologous chromosomes is </w:t>
      </w:r>
    </w:p>
    <w:p w:rsidR="0042210D" w:rsidRDefault="002706DD">
      <w:pPr>
        <w:numPr>
          <w:ilvl w:val="1"/>
          <w:numId w:val="1"/>
        </w:numPr>
        <w:ind w:hanging="720"/>
      </w:pPr>
      <w:proofErr w:type="gramStart"/>
      <w:r>
        <w:t>synapsis</w:t>
      </w:r>
      <w:proofErr w:type="gramEnd"/>
      <w:r>
        <w:t xml:space="preserve">. </w:t>
      </w:r>
    </w:p>
    <w:p w:rsidR="0042210D" w:rsidRDefault="002706DD">
      <w:pPr>
        <w:numPr>
          <w:ilvl w:val="1"/>
          <w:numId w:val="1"/>
        </w:numPr>
        <w:ind w:hanging="720"/>
      </w:pPr>
      <w:proofErr w:type="gramStart"/>
      <w:r>
        <w:t>crossing</w:t>
      </w:r>
      <w:proofErr w:type="gramEnd"/>
      <w:r>
        <w:t xml:space="preserve"> over. </w:t>
      </w:r>
    </w:p>
    <w:p w:rsidR="0042210D" w:rsidRDefault="002706DD">
      <w:pPr>
        <w:numPr>
          <w:ilvl w:val="1"/>
          <w:numId w:val="1"/>
        </w:numPr>
        <w:ind w:hanging="720"/>
      </w:pPr>
      <w:proofErr w:type="gramStart"/>
      <w:r>
        <w:t>sister</w:t>
      </w:r>
      <w:proofErr w:type="gramEnd"/>
      <w:r>
        <w:t xml:space="preserve"> chromatids. </w:t>
      </w:r>
    </w:p>
    <w:p w:rsidR="0042210D" w:rsidRDefault="002706DD">
      <w:pPr>
        <w:numPr>
          <w:ilvl w:val="1"/>
          <w:numId w:val="1"/>
        </w:numPr>
        <w:ind w:hanging="720"/>
      </w:pPr>
      <w:proofErr w:type="spellStart"/>
      <w:proofErr w:type="gramStart"/>
      <w:r>
        <w:t>chiasma</w:t>
      </w:r>
      <w:proofErr w:type="spellEnd"/>
      <w:proofErr w:type="gramEnd"/>
      <w:r>
        <w:t xml:space="preserve">. </w:t>
      </w:r>
    </w:p>
    <w:p w:rsidR="0042210D" w:rsidRDefault="002706DD">
      <w:pPr>
        <w:numPr>
          <w:ilvl w:val="1"/>
          <w:numId w:val="1"/>
        </w:numPr>
        <w:ind w:hanging="720"/>
      </w:pPr>
      <w:proofErr w:type="gramStart"/>
      <w:r>
        <w:t>centromeres</w:t>
      </w:r>
      <w:proofErr w:type="gram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The constricted point on the chromosome at which sister chromatids are attached is </w:t>
      </w:r>
    </w:p>
    <w:p w:rsidR="0042210D" w:rsidRDefault="002706DD">
      <w:pPr>
        <w:numPr>
          <w:ilvl w:val="1"/>
          <w:numId w:val="1"/>
        </w:numPr>
        <w:ind w:hanging="720"/>
      </w:pPr>
      <w:proofErr w:type="gramStart"/>
      <w:r>
        <w:t>synapsis</w:t>
      </w:r>
      <w:proofErr w:type="gramEnd"/>
      <w:r>
        <w:t xml:space="preserve">. </w:t>
      </w:r>
    </w:p>
    <w:p w:rsidR="0042210D" w:rsidRDefault="002706DD">
      <w:pPr>
        <w:numPr>
          <w:ilvl w:val="1"/>
          <w:numId w:val="1"/>
        </w:numPr>
        <w:ind w:hanging="720"/>
      </w:pPr>
      <w:proofErr w:type="gramStart"/>
      <w:r>
        <w:t>crossing</w:t>
      </w:r>
      <w:proofErr w:type="gramEnd"/>
      <w:r>
        <w:t xml:space="preserve"> over. </w:t>
      </w:r>
    </w:p>
    <w:p w:rsidR="0042210D" w:rsidRDefault="002706DD">
      <w:pPr>
        <w:numPr>
          <w:ilvl w:val="1"/>
          <w:numId w:val="1"/>
        </w:numPr>
        <w:ind w:hanging="720"/>
      </w:pPr>
      <w:proofErr w:type="gramStart"/>
      <w:r>
        <w:t>sister</w:t>
      </w:r>
      <w:proofErr w:type="gramEnd"/>
      <w:r>
        <w:t xml:space="preserve"> chromatids. </w:t>
      </w:r>
    </w:p>
    <w:p w:rsidR="0042210D" w:rsidRDefault="002706DD">
      <w:pPr>
        <w:numPr>
          <w:ilvl w:val="1"/>
          <w:numId w:val="1"/>
        </w:numPr>
        <w:ind w:hanging="720"/>
      </w:pPr>
      <w:proofErr w:type="spellStart"/>
      <w:proofErr w:type="gramStart"/>
      <w:r>
        <w:t>chiasma</w:t>
      </w:r>
      <w:proofErr w:type="spellEnd"/>
      <w:proofErr w:type="gramEnd"/>
      <w:r>
        <w:t xml:space="preserve">. </w:t>
      </w:r>
    </w:p>
    <w:p w:rsidR="0042210D" w:rsidRDefault="002706DD">
      <w:pPr>
        <w:numPr>
          <w:ilvl w:val="1"/>
          <w:numId w:val="1"/>
        </w:numPr>
        <w:ind w:hanging="720"/>
      </w:pPr>
      <w:proofErr w:type="gramStart"/>
      <w:r>
        <w:t>centromeres</w:t>
      </w:r>
      <w:proofErr w:type="gram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Close pairing of homologous chromosomes to form tetrads is/are </w:t>
      </w:r>
    </w:p>
    <w:p w:rsidR="0042210D" w:rsidRDefault="002706DD">
      <w:pPr>
        <w:numPr>
          <w:ilvl w:val="1"/>
          <w:numId w:val="1"/>
        </w:numPr>
        <w:ind w:hanging="720"/>
      </w:pPr>
      <w:proofErr w:type="gramStart"/>
      <w:r>
        <w:t>synapsis</w:t>
      </w:r>
      <w:proofErr w:type="gramEnd"/>
      <w:r>
        <w:t xml:space="preserve">. </w:t>
      </w:r>
    </w:p>
    <w:p w:rsidR="0042210D" w:rsidRDefault="002706DD">
      <w:pPr>
        <w:numPr>
          <w:ilvl w:val="1"/>
          <w:numId w:val="1"/>
        </w:numPr>
        <w:ind w:hanging="720"/>
      </w:pPr>
      <w:proofErr w:type="gramStart"/>
      <w:r>
        <w:t>crossing</w:t>
      </w:r>
      <w:proofErr w:type="gramEnd"/>
      <w:r>
        <w:t xml:space="preserve"> over. </w:t>
      </w:r>
    </w:p>
    <w:p w:rsidR="0042210D" w:rsidRDefault="002706DD">
      <w:pPr>
        <w:numPr>
          <w:ilvl w:val="1"/>
          <w:numId w:val="1"/>
        </w:numPr>
        <w:ind w:hanging="720"/>
      </w:pPr>
      <w:proofErr w:type="gramStart"/>
      <w:r>
        <w:t>sister</w:t>
      </w:r>
      <w:proofErr w:type="gramEnd"/>
      <w:r>
        <w:t xml:space="preserve"> chromatids. </w:t>
      </w:r>
    </w:p>
    <w:p w:rsidR="0042210D" w:rsidRDefault="002706DD">
      <w:pPr>
        <w:numPr>
          <w:ilvl w:val="1"/>
          <w:numId w:val="1"/>
        </w:numPr>
        <w:ind w:hanging="720"/>
      </w:pPr>
      <w:proofErr w:type="spellStart"/>
      <w:proofErr w:type="gramStart"/>
      <w:r>
        <w:t>chiasma</w:t>
      </w:r>
      <w:proofErr w:type="spellEnd"/>
      <w:proofErr w:type="gramEnd"/>
      <w:r>
        <w:t xml:space="preserve">. </w:t>
      </w:r>
    </w:p>
    <w:p w:rsidR="0042210D" w:rsidRDefault="002706DD">
      <w:pPr>
        <w:numPr>
          <w:ilvl w:val="1"/>
          <w:numId w:val="1"/>
        </w:numPr>
        <w:ind w:hanging="720"/>
      </w:pPr>
      <w:proofErr w:type="gramStart"/>
      <w:r>
        <w:t>centromeres</w:t>
      </w:r>
      <w:proofErr w:type="gram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Non-sister chromatids of homologous chromosomes exchange segm</w:t>
      </w:r>
      <w:r>
        <w:t xml:space="preserve">ents is/are </w:t>
      </w:r>
    </w:p>
    <w:p w:rsidR="0042210D" w:rsidRDefault="002706DD">
      <w:pPr>
        <w:numPr>
          <w:ilvl w:val="1"/>
          <w:numId w:val="1"/>
        </w:numPr>
        <w:ind w:hanging="720"/>
      </w:pPr>
      <w:proofErr w:type="gramStart"/>
      <w:r>
        <w:t>synapsis</w:t>
      </w:r>
      <w:proofErr w:type="gramEnd"/>
      <w:r>
        <w:t xml:space="preserve">. </w:t>
      </w:r>
    </w:p>
    <w:p w:rsidR="0042210D" w:rsidRDefault="002706DD">
      <w:pPr>
        <w:numPr>
          <w:ilvl w:val="1"/>
          <w:numId w:val="1"/>
        </w:numPr>
        <w:ind w:hanging="720"/>
      </w:pPr>
      <w:proofErr w:type="gramStart"/>
      <w:r>
        <w:t>crossing</w:t>
      </w:r>
      <w:proofErr w:type="gramEnd"/>
      <w:r>
        <w:t xml:space="preserve"> over. </w:t>
      </w:r>
    </w:p>
    <w:p w:rsidR="0042210D" w:rsidRDefault="002706DD">
      <w:pPr>
        <w:numPr>
          <w:ilvl w:val="1"/>
          <w:numId w:val="1"/>
        </w:numPr>
        <w:ind w:hanging="720"/>
      </w:pPr>
      <w:proofErr w:type="gramStart"/>
      <w:r>
        <w:t>sister</w:t>
      </w:r>
      <w:proofErr w:type="gramEnd"/>
      <w:r>
        <w:t xml:space="preserve"> chromatids. </w:t>
      </w:r>
    </w:p>
    <w:p w:rsidR="0042210D" w:rsidRDefault="002706DD">
      <w:pPr>
        <w:numPr>
          <w:ilvl w:val="1"/>
          <w:numId w:val="1"/>
        </w:numPr>
        <w:ind w:hanging="720"/>
      </w:pPr>
      <w:proofErr w:type="spellStart"/>
      <w:proofErr w:type="gramStart"/>
      <w:r>
        <w:t>chiasma</w:t>
      </w:r>
      <w:proofErr w:type="spellEnd"/>
      <w:proofErr w:type="gramEnd"/>
      <w:r>
        <w:t xml:space="preserve">. </w:t>
      </w:r>
    </w:p>
    <w:p w:rsidR="0042210D" w:rsidRDefault="002706DD">
      <w:pPr>
        <w:numPr>
          <w:ilvl w:val="1"/>
          <w:numId w:val="1"/>
        </w:numPr>
        <w:ind w:hanging="720"/>
      </w:pPr>
      <w:proofErr w:type="gramStart"/>
      <w:r>
        <w:t>centromeres</w:t>
      </w:r>
      <w:proofErr w:type="gram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ind w:left="-5"/>
      </w:pPr>
      <w:r>
        <w:t xml:space="preserve">Questions 55–56 distinguish between different biomes.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The Arctic exemplifies which biome? </w:t>
      </w:r>
    </w:p>
    <w:p w:rsidR="0042210D" w:rsidRDefault="002706DD">
      <w:pPr>
        <w:numPr>
          <w:ilvl w:val="1"/>
          <w:numId w:val="1"/>
        </w:numPr>
        <w:ind w:hanging="720"/>
      </w:pPr>
      <w:r>
        <w:t xml:space="preserve">tundra </w:t>
      </w:r>
    </w:p>
    <w:p w:rsidR="0042210D" w:rsidRDefault="002706DD">
      <w:pPr>
        <w:numPr>
          <w:ilvl w:val="1"/>
          <w:numId w:val="1"/>
        </w:numPr>
        <w:ind w:hanging="720"/>
      </w:pPr>
      <w:r>
        <w:t xml:space="preserve">taiga </w:t>
      </w:r>
    </w:p>
    <w:p w:rsidR="0042210D" w:rsidRDefault="002706DD">
      <w:pPr>
        <w:numPr>
          <w:ilvl w:val="1"/>
          <w:numId w:val="1"/>
        </w:numPr>
        <w:ind w:hanging="720"/>
      </w:pPr>
      <w:r>
        <w:t xml:space="preserve">desert </w:t>
      </w:r>
    </w:p>
    <w:p w:rsidR="0042210D" w:rsidRDefault="002706DD">
      <w:pPr>
        <w:numPr>
          <w:ilvl w:val="1"/>
          <w:numId w:val="1"/>
        </w:numPr>
        <w:ind w:hanging="720"/>
      </w:pPr>
      <w:r>
        <w:t xml:space="preserve">tropical rainforest </w:t>
      </w:r>
    </w:p>
    <w:p w:rsidR="0042210D" w:rsidRDefault="002706DD">
      <w:pPr>
        <w:numPr>
          <w:ilvl w:val="1"/>
          <w:numId w:val="1"/>
        </w:numPr>
        <w:ind w:hanging="720"/>
      </w:pPr>
      <w:r>
        <w:t xml:space="preserve">deciduous forest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Hot, humid weather and no seasonal changes are characteristic of which biome? </w:t>
      </w:r>
    </w:p>
    <w:p w:rsidR="0042210D" w:rsidRDefault="002706DD">
      <w:pPr>
        <w:numPr>
          <w:ilvl w:val="1"/>
          <w:numId w:val="1"/>
        </w:numPr>
        <w:ind w:hanging="720"/>
      </w:pPr>
      <w:r>
        <w:t xml:space="preserve">tundra </w:t>
      </w:r>
    </w:p>
    <w:p w:rsidR="0042210D" w:rsidRDefault="002706DD">
      <w:pPr>
        <w:numPr>
          <w:ilvl w:val="1"/>
          <w:numId w:val="1"/>
        </w:numPr>
        <w:ind w:hanging="720"/>
      </w:pPr>
      <w:r>
        <w:t xml:space="preserve">taiga </w:t>
      </w:r>
    </w:p>
    <w:p w:rsidR="0042210D" w:rsidRDefault="002706DD">
      <w:pPr>
        <w:numPr>
          <w:ilvl w:val="1"/>
          <w:numId w:val="1"/>
        </w:numPr>
        <w:ind w:hanging="720"/>
      </w:pPr>
      <w:r>
        <w:t xml:space="preserve">desert </w:t>
      </w:r>
    </w:p>
    <w:p w:rsidR="0042210D" w:rsidRDefault="002706DD">
      <w:pPr>
        <w:numPr>
          <w:ilvl w:val="1"/>
          <w:numId w:val="1"/>
        </w:numPr>
        <w:ind w:hanging="720"/>
      </w:pPr>
      <w:r>
        <w:t xml:space="preserve">tropical rainforest </w:t>
      </w:r>
    </w:p>
    <w:p w:rsidR="0042210D" w:rsidRDefault="002706DD">
      <w:pPr>
        <w:numPr>
          <w:ilvl w:val="1"/>
          <w:numId w:val="1"/>
        </w:numPr>
        <w:ind w:hanging="720"/>
      </w:pPr>
      <w:r>
        <w:t xml:space="preserve">deciduous forest </w:t>
      </w:r>
    </w:p>
    <w:p w:rsidR="0042210D" w:rsidRDefault="002706DD">
      <w:pPr>
        <w:spacing w:after="0" w:line="259" w:lineRule="auto"/>
        <w:ind w:left="0" w:firstLine="0"/>
      </w:pPr>
      <w:r>
        <w:t xml:space="preserve">   </w:t>
      </w:r>
      <w:r>
        <w:tab/>
        <w:t xml:space="preserve"> </w:t>
      </w:r>
      <w:r>
        <w:tab/>
        <w:t xml:space="preserve"> </w:t>
      </w:r>
    </w:p>
    <w:p w:rsidR="0042210D" w:rsidRDefault="002706DD">
      <w:pPr>
        <w:ind w:left="-5"/>
      </w:pPr>
      <w:r>
        <w:t xml:space="preserve">Questions 57–59 deal with different mechanisms that cause reproductive isolation. </w:t>
      </w:r>
    </w:p>
    <w:p w:rsidR="0042210D" w:rsidRDefault="002706DD">
      <w:pPr>
        <w:spacing w:after="0" w:line="259" w:lineRule="auto"/>
        <w:ind w:left="0" w:firstLine="0"/>
      </w:pPr>
      <w:r>
        <w:t xml:space="preserve">  </w:t>
      </w:r>
    </w:p>
    <w:p w:rsidR="0042210D" w:rsidRDefault="002706DD">
      <w:pPr>
        <w:numPr>
          <w:ilvl w:val="0"/>
          <w:numId w:val="1"/>
        </w:numPr>
        <w:ind w:hanging="499"/>
      </w:pPr>
      <w:r>
        <w:t>Size, shape,</w:t>
      </w:r>
      <w:r>
        <w:t xml:space="preserve"> and length of reproductive organs influence mating. This refers to </w:t>
      </w:r>
    </w:p>
    <w:p w:rsidR="0042210D" w:rsidRDefault="002706DD">
      <w:pPr>
        <w:numPr>
          <w:ilvl w:val="1"/>
          <w:numId w:val="1"/>
        </w:numPr>
        <w:ind w:hanging="720"/>
      </w:pPr>
      <w:proofErr w:type="gramStart"/>
      <w:r>
        <w:t>mechanical</w:t>
      </w:r>
      <w:proofErr w:type="gramEnd"/>
      <w:r>
        <w:t xml:space="preserve"> isolation. </w:t>
      </w:r>
    </w:p>
    <w:p w:rsidR="0042210D" w:rsidRDefault="002706DD">
      <w:pPr>
        <w:numPr>
          <w:ilvl w:val="1"/>
          <w:numId w:val="1"/>
        </w:numPr>
        <w:ind w:hanging="720"/>
      </w:pPr>
      <w:proofErr w:type="gramStart"/>
      <w:r>
        <w:t>gamete</w:t>
      </w:r>
      <w:proofErr w:type="gramEnd"/>
      <w:r>
        <w:t xml:space="preserve"> isolation. </w:t>
      </w:r>
    </w:p>
    <w:p w:rsidR="0042210D" w:rsidRDefault="002706DD">
      <w:pPr>
        <w:numPr>
          <w:ilvl w:val="1"/>
          <w:numId w:val="1"/>
        </w:numPr>
        <w:ind w:hanging="720"/>
      </w:pPr>
      <w:proofErr w:type="gramStart"/>
      <w:r>
        <w:t>hybrid</w:t>
      </w:r>
      <w:proofErr w:type="gramEnd"/>
      <w:r>
        <w:t xml:space="preserve"> </w:t>
      </w:r>
      <w:proofErr w:type="spellStart"/>
      <w:r>
        <w:t>inviability</w:t>
      </w:r>
      <w:proofErr w:type="spellEnd"/>
      <w:r>
        <w:t xml:space="preserve">. </w:t>
      </w:r>
    </w:p>
    <w:p w:rsidR="0042210D" w:rsidRDefault="002706DD">
      <w:pPr>
        <w:numPr>
          <w:ilvl w:val="1"/>
          <w:numId w:val="1"/>
        </w:numPr>
        <w:ind w:hanging="720"/>
      </w:pPr>
      <w:proofErr w:type="gramStart"/>
      <w:r>
        <w:t>behavioral</w:t>
      </w:r>
      <w:proofErr w:type="gramEnd"/>
      <w:r>
        <w:t xml:space="preserve"> isolation. </w:t>
      </w:r>
    </w:p>
    <w:p w:rsidR="0042210D" w:rsidRDefault="002706DD">
      <w:pPr>
        <w:numPr>
          <w:ilvl w:val="1"/>
          <w:numId w:val="1"/>
        </w:numPr>
        <w:ind w:hanging="720"/>
      </w:pPr>
      <w:proofErr w:type="gramStart"/>
      <w:r>
        <w:t>temporal</w:t>
      </w:r>
      <w:proofErr w:type="gramEnd"/>
      <w:r>
        <w:t xml:space="preserve"> isolation. </w:t>
      </w:r>
    </w:p>
    <w:p w:rsidR="0042210D" w:rsidRDefault="002706DD">
      <w:pPr>
        <w:spacing w:after="0" w:line="259" w:lineRule="auto"/>
        <w:ind w:left="1441" w:firstLine="0"/>
      </w:pPr>
      <w:r>
        <w:t xml:space="preserve"> </w:t>
      </w:r>
    </w:p>
    <w:p w:rsidR="0042210D" w:rsidRDefault="002706DD">
      <w:pPr>
        <w:numPr>
          <w:ilvl w:val="0"/>
          <w:numId w:val="1"/>
        </w:numPr>
        <w:ind w:hanging="499"/>
      </w:pPr>
      <w:r>
        <w:t xml:space="preserve">Pollination/mating is a seasonal event. This refers to </w:t>
      </w:r>
    </w:p>
    <w:p w:rsidR="0042210D" w:rsidRDefault="002706DD">
      <w:pPr>
        <w:numPr>
          <w:ilvl w:val="1"/>
          <w:numId w:val="1"/>
        </w:numPr>
        <w:ind w:hanging="720"/>
      </w:pPr>
      <w:proofErr w:type="gramStart"/>
      <w:r>
        <w:t>mechanical</w:t>
      </w:r>
      <w:proofErr w:type="gramEnd"/>
      <w:r>
        <w:t xml:space="preserve"> isolation. </w:t>
      </w:r>
    </w:p>
    <w:p w:rsidR="0042210D" w:rsidRDefault="002706DD">
      <w:pPr>
        <w:numPr>
          <w:ilvl w:val="1"/>
          <w:numId w:val="1"/>
        </w:numPr>
        <w:ind w:hanging="720"/>
      </w:pPr>
      <w:proofErr w:type="gramStart"/>
      <w:r>
        <w:t>gamete</w:t>
      </w:r>
      <w:proofErr w:type="gramEnd"/>
      <w:r>
        <w:t xml:space="preserve"> isolation. </w:t>
      </w:r>
    </w:p>
    <w:p w:rsidR="0042210D" w:rsidRDefault="002706DD">
      <w:pPr>
        <w:numPr>
          <w:ilvl w:val="1"/>
          <w:numId w:val="1"/>
        </w:numPr>
        <w:ind w:hanging="720"/>
      </w:pPr>
      <w:proofErr w:type="gramStart"/>
      <w:r>
        <w:t>hybrid</w:t>
      </w:r>
      <w:proofErr w:type="gramEnd"/>
      <w:r>
        <w:t xml:space="preserve"> </w:t>
      </w:r>
      <w:proofErr w:type="spellStart"/>
      <w:r>
        <w:t>inviability</w:t>
      </w:r>
      <w:proofErr w:type="spellEnd"/>
      <w:r>
        <w:t xml:space="preserve">. </w:t>
      </w:r>
    </w:p>
    <w:p w:rsidR="0042210D" w:rsidRDefault="002706DD">
      <w:pPr>
        <w:numPr>
          <w:ilvl w:val="1"/>
          <w:numId w:val="1"/>
        </w:numPr>
        <w:ind w:hanging="720"/>
      </w:pPr>
      <w:proofErr w:type="gramStart"/>
      <w:r>
        <w:t>behavioral</w:t>
      </w:r>
      <w:proofErr w:type="gramEnd"/>
      <w:r>
        <w:t xml:space="preserve"> isolation. </w:t>
      </w:r>
    </w:p>
    <w:p w:rsidR="0042210D" w:rsidRDefault="002706DD">
      <w:pPr>
        <w:numPr>
          <w:ilvl w:val="1"/>
          <w:numId w:val="1"/>
        </w:numPr>
        <w:ind w:hanging="720"/>
      </w:pPr>
      <w:proofErr w:type="gramStart"/>
      <w:r>
        <w:t>temporal</w:t>
      </w:r>
      <w:proofErr w:type="gramEnd"/>
      <w:r>
        <w:t xml:space="preserve"> isolation.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Courtship rituals are required for mating. This refers to </w:t>
      </w:r>
    </w:p>
    <w:p w:rsidR="0042210D" w:rsidRDefault="002706DD">
      <w:pPr>
        <w:numPr>
          <w:ilvl w:val="1"/>
          <w:numId w:val="1"/>
        </w:numPr>
        <w:ind w:hanging="720"/>
      </w:pPr>
      <w:proofErr w:type="gramStart"/>
      <w:r>
        <w:t>gamete</w:t>
      </w:r>
      <w:proofErr w:type="gramEnd"/>
      <w:r>
        <w:t xml:space="preserve"> isolation. </w:t>
      </w:r>
    </w:p>
    <w:p w:rsidR="0042210D" w:rsidRDefault="002706DD">
      <w:pPr>
        <w:numPr>
          <w:ilvl w:val="1"/>
          <w:numId w:val="1"/>
        </w:numPr>
        <w:ind w:hanging="720"/>
      </w:pPr>
      <w:proofErr w:type="gramStart"/>
      <w:r>
        <w:t>hybrid</w:t>
      </w:r>
      <w:proofErr w:type="gramEnd"/>
      <w:r>
        <w:t xml:space="preserve"> </w:t>
      </w:r>
      <w:proofErr w:type="spellStart"/>
      <w:r>
        <w:t>inviability</w:t>
      </w:r>
      <w:proofErr w:type="spellEnd"/>
      <w:r>
        <w:t xml:space="preserve">. </w:t>
      </w:r>
    </w:p>
    <w:p w:rsidR="0042210D" w:rsidRDefault="002706DD">
      <w:pPr>
        <w:numPr>
          <w:ilvl w:val="1"/>
          <w:numId w:val="1"/>
        </w:numPr>
        <w:ind w:hanging="720"/>
      </w:pPr>
      <w:proofErr w:type="gramStart"/>
      <w:r>
        <w:t>behavioral</w:t>
      </w:r>
      <w:proofErr w:type="gramEnd"/>
      <w:r>
        <w:t xml:space="preserve"> isolation. </w:t>
      </w:r>
    </w:p>
    <w:p w:rsidR="0042210D" w:rsidRDefault="002706DD">
      <w:pPr>
        <w:numPr>
          <w:ilvl w:val="1"/>
          <w:numId w:val="1"/>
        </w:numPr>
        <w:ind w:hanging="720"/>
      </w:pPr>
      <w:proofErr w:type="gramStart"/>
      <w:r>
        <w:t>temporal</w:t>
      </w:r>
      <w:proofErr w:type="gramEnd"/>
      <w:r>
        <w:t xml:space="preserve"> isolation. </w:t>
      </w:r>
    </w:p>
    <w:p w:rsidR="0042210D" w:rsidRDefault="002706DD">
      <w:pPr>
        <w:spacing w:after="0" w:line="259" w:lineRule="auto"/>
        <w:ind w:left="0" w:firstLine="0"/>
      </w:pPr>
      <w:r>
        <w:t xml:space="preserve">   </w:t>
      </w:r>
      <w:r>
        <w:tab/>
        <w:t xml:space="preserve"> </w:t>
      </w:r>
      <w:r>
        <w:tab/>
        <w:t xml:space="preserve"> </w:t>
      </w:r>
    </w:p>
    <w:p w:rsidR="0042210D" w:rsidRDefault="002706DD">
      <w:pPr>
        <w:ind w:left="-5"/>
      </w:pPr>
      <w:r>
        <w:t>Questions 60–</w:t>
      </w:r>
      <w:r>
        <w:t xml:space="preserve">62 distinguish five animal phyla.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Which freshwater and marine filter feeders are sessile and contain </w:t>
      </w:r>
      <w:proofErr w:type="spellStart"/>
      <w:r>
        <w:t>spongin</w:t>
      </w:r>
      <w:proofErr w:type="spellEnd"/>
      <w:r>
        <w:t xml:space="preserve"> or spicules as supportive structures? </w:t>
      </w:r>
    </w:p>
    <w:p w:rsidR="0042210D" w:rsidRDefault="002706DD">
      <w:pPr>
        <w:numPr>
          <w:ilvl w:val="1"/>
          <w:numId w:val="1"/>
        </w:numPr>
        <w:ind w:hanging="720"/>
      </w:pPr>
      <w:proofErr w:type="spellStart"/>
      <w:r>
        <w:t>porifera</w:t>
      </w:r>
      <w:proofErr w:type="spellEnd"/>
      <w:r>
        <w:t xml:space="preserve"> </w:t>
      </w:r>
    </w:p>
    <w:p w:rsidR="0042210D" w:rsidRDefault="002706DD">
      <w:pPr>
        <w:numPr>
          <w:ilvl w:val="1"/>
          <w:numId w:val="1"/>
        </w:numPr>
        <w:ind w:hanging="720"/>
      </w:pPr>
      <w:proofErr w:type="spellStart"/>
      <w:r>
        <w:t>arthropoda</w:t>
      </w:r>
      <w:proofErr w:type="spellEnd"/>
      <w:r>
        <w:t xml:space="preserve"> </w:t>
      </w:r>
    </w:p>
    <w:p w:rsidR="0042210D" w:rsidRDefault="002706DD">
      <w:pPr>
        <w:numPr>
          <w:ilvl w:val="1"/>
          <w:numId w:val="1"/>
        </w:numPr>
        <w:ind w:hanging="720"/>
      </w:pPr>
      <w:proofErr w:type="spellStart"/>
      <w:r>
        <w:t>echinodermata</w:t>
      </w:r>
      <w:proofErr w:type="spellEnd"/>
      <w:r>
        <w:t xml:space="preserve"> </w:t>
      </w:r>
    </w:p>
    <w:p w:rsidR="0042210D" w:rsidRDefault="002706DD">
      <w:pPr>
        <w:numPr>
          <w:ilvl w:val="1"/>
          <w:numId w:val="1"/>
        </w:numPr>
        <w:ind w:hanging="720"/>
      </w:pPr>
      <w:proofErr w:type="spellStart"/>
      <w:r>
        <w:t>mollusca</w:t>
      </w:r>
      <w:proofErr w:type="spellEnd"/>
      <w:r>
        <w:t xml:space="preserve"> </w:t>
      </w:r>
    </w:p>
    <w:p w:rsidR="0042210D" w:rsidRDefault="002706DD">
      <w:pPr>
        <w:numPr>
          <w:ilvl w:val="1"/>
          <w:numId w:val="1"/>
        </w:numPr>
        <w:ind w:hanging="720"/>
      </w:pPr>
      <w:proofErr w:type="spellStart"/>
      <w:r>
        <w:t>platyhelminthes</w:t>
      </w:r>
      <w:proofErr w:type="spell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Which phylum includes the parasi</w:t>
      </w:r>
      <w:r>
        <w:t xml:space="preserve">tic flukes and the tapeworms? </w:t>
      </w:r>
    </w:p>
    <w:p w:rsidR="0042210D" w:rsidRDefault="002706DD">
      <w:pPr>
        <w:numPr>
          <w:ilvl w:val="1"/>
          <w:numId w:val="1"/>
        </w:numPr>
        <w:ind w:hanging="720"/>
      </w:pPr>
      <w:proofErr w:type="spellStart"/>
      <w:r>
        <w:t>porifera</w:t>
      </w:r>
      <w:proofErr w:type="spellEnd"/>
      <w:r>
        <w:t xml:space="preserve"> </w:t>
      </w:r>
    </w:p>
    <w:p w:rsidR="0042210D" w:rsidRDefault="002706DD">
      <w:pPr>
        <w:numPr>
          <w:ilvl w:val="1"/>
          <w:numId w:val="1"/>
        </w:numPr>
        <w:ind w:hanging="720"/>
      </w:pPr>
      <w:proofErr w:type="spellStart"/>
      <w:r>
        <w:t>arthropoda</w:t>
      </w:r>
      <w:proofErr w:type="spellEnd"/>
      <w:r>
        <w:t xml:space="preserve"> </w:t>
      </w:r>
    </w:p>
    <w:p w:rsidR="0042210D" w:rsidRDefault="002706DD">
      <w:pPr>
        <w:numPr>
          <w:ilvl w:val="1"/>
          <w:numId w:val="1"/>
        </w:numPr>
        <w:ind w:hanging="720"/>
      </w:pPr>
      <w:proofErr w:type="spellStart"/>
      <w:r>
        <w:t>echinodermata</w:t>
      </w:r>
      <w:proofErr w:type="spellEnd"/>
      <w:r>
        <w:t xml:space="preserve"> </w:t>
      </w:r>
    </w:p>
    <w:p w:rsidR="0042210D" w:rsidRDefault="002706DD">
      <w:pPr>
        <w:numPr>
          <w:ilvl w:val="1"/>
          <w:numId w:val="1"/>
        </w:numPr>
        <w:ind w:hanging="720"/>
      </w:pPr>
      <w:proofErr w:type="spellStart"/>
      <w:r>
        <w:t>mollusca</w:t>
      </w:r>
      <w:proofErr w:type="spellEnd"/>
      <w:r>
        <w:t xml:space="preserve"> </w:t>
      </w:r>
    </w:p>
    <w:p w:rsidR="0042210D" w:rsidRDefault="002706DD">
      <w:pPr>
        <w:numPr>
          <w:ilvl w:val="1"/>
          <w:numId w:val="1"/>
        </w:numPr>
        <w:ind w:hanging="720"/>
      </w:pPr>
      <w:proofErr w:type="spellStart"/>
      <w:r>
        <w:t>platyhelminthes</w:t>
      </w:r>
      <w:proofErr w:type="spell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As is phylum </w:t>
      </w:r>
      <w:proofErr w:type="spellStart"/>
      <w:r>
        <w:t>Chordata</w:t>
      </w:r>
      <w:proofErr w:type="spellEnd"/>
      <w:r>
        <w:t xml:space="preserve">, which phylum is classified as </w:t>
      </w:r>
      <w:proofErr w:type="spellStart"/>
      <w:r>
        <w:t>Deuterostome</w:t>
      </w:r>
      <w:proofErr w:type="spellEnd"/>
      <w:r>
        <w:t xml:space="preserve">? </w:t>
      </w:r>
    </w:p>
    <w:p w:rsidR="0042210D" w:rsidRDefault="002706DD">
      <w:pPr>
        <w:numPr>
          <w:ilvl w:val="1"/>
          <w:numId w:val="1"/>
        </w:numPr>
        <w:ind w:hanging="720"/>
      </w:pPr>
      <w:proofErr w:type="spellStart"/>
      <w:r>
        <w:t>porifera</w:t>
      </w:r>
      <w:proofErr w:type="spellEnd"/>
      <w:r>
        <w:t xml:space="preserve"> </w:t>
      </w:r>
    </w:p>
    <w:p w:rsidR="0042210D" w:rsidRDefault="002706DD">
      <w:pPr>
        <w:numPr>
          <w:ilvl w:val="1"/>
          <w:numId w:val="1"/>
        </w:numPr>
        <w:ind w:hanging="720"/>
      </w:pPr>
      <w:proofErr w:type="spellStart"/>
      <w:r>
        <w:t>arthropoda</w:t>
      </w:r>
      <w:proofErr w:type="spellEnd"/>
      <w:r>
        <w:t xml:space="preserve"> </w:t>
      </w:r>
    </w:p>
    <w:p w:rsidR="0042210D" w:rsidRDefault="002706DD">
      <w:pPr>
        <w:numPr>
          <w:ilvl w:val="1"/>
          <w:numId w:val="1"/>
        </w:numPr>
        <w:ind w:hanging="720"/>
      </w:pPr>
      <w:proofErr w:type="spellStart"/>
      <w:r>
        <w:t>echinodermata</w:t>
      </w:r>
      <w:proofErr w:type="spellEnd"/>
      <w:r>
        <w:t xml:space="preserve"> </w:t>
      </w:r>
    </w:p>
    <w:p w:rsidR="0042210D" w:rsidRDefault="002706DD">
      <w:pPr>
        <w:numPr>
          <w:ilvl w:val="1"/>
          <w:numId w:val="1"/>
        </w:numPr>
        <w:ind w:hanging="720"/>
      </w:pPr>
      <w:proofErr w:type="spellStart"/>
      <w:r>
        <w:t>mollusca</w:t>
      </w:r>
      <w:proofErr w:type="spellEnd"/>
      <w:r>
        <w:t xml:space="preserve"> </w:t>
      </w:r>
    </w:p>
    <w:p w:rsidR="0042210D" w:rsidRDefault="002706DD">
      <w:pPr>
        <w:numPr>
          <w:ilvl w:val="1"/>
          <w:numId w:val="1"/>
        </w:numPr>
        <w:ind w:hanging="720"/>
      </w:pPr>
      <w:proofErr w:type="spellStart"/>
      <w:r>
        <w:t>platyhelminthes</w:t>
      </w:r>
      <w:proofErr w:type="spellEnd"/>
      <w:r>
        <w:t xml:space="preserve"> </w:t>
      </w:r>
    </w:p>
    <w:p w:rsidR="0042210D" w:rsidRDefault="002706DD">
      <w:pPr>
        <w:spacing w:after="0" w:line="259" w:lineRule="auto"/>
        <w:ind w:left="0" w:firstLine="0"/>
      </w:pPr>
      <w:r>
        <w:t xml:space="preserve">  </w:t>
      </w:r>
    </w:p>
    <w:p w:rsidR="0042210D" w:rsidRDefault="002706DD">
      <w:pPr>
        <w:ind w:left="-5"/>
      </w:pPr>
      <w:r>
        <w:t xml:space="preserve">Questions 63 - </w:t>
      </w:r>
      <w:r>
        <w:t xml:space="preserve">66 show examples of organic nutrients.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Fructose is a </w:t>
      </w:r>
    </w:p>
    <w:p w:rsidR="0042210D" w:rsidRDefault="002706DD">
      <w:pPr>
        <w:numPr>
          <w:ilvl w:val="1"/>
          <w:numId w:val="1"/>
        </w:numPr>
        <w:ind w:hanging="720"/>
      </w:pPr>
      <w:proofErr w:type="gramStart"/>
      <w:r>
        <w:t>monosaccharide</w:t>
      </w:r>
      <w:proofErr w:type="gramEnd"/>
      <w:r>
        <w:t xml:space="preserve">. </w:t>
      </w:r>
    </w:p>
    <w:p w:rsidR="0042210D" w:rsidRDefault="002706DD">
      <w:pPr>
        <w:numPr>
          <w:ilvl w:val="1"/>
          <w:numId w:val="1"/>
        </w:numPr>
        <w:ind w:hanging="720"/>
      </w:pPr>
      <w:proofErr w:type="gramStart"/>
      <w:r>
        <w:t>disaccharide</w:t>
      </w:r>
      <w:proofErr w:type="gramEnd"/>
      <w:r>
        <w:t xml:space="preserve">. </w:t>
      </w:r>
    </w:p>
    <w:p w:rsidR="0042210D" w:rsidRDefault="002706DD">
      <w:pPr>
        <w:numPr>
          <w:ilvl w:val="1"/>
          <w:numId w:val="1"/>
        </w:numPr>
        <w:ind w:hanging="720"/>
      </w:pPr>
      <w:proofErr w:type="gramStart"/>
      <w:r>
        <w:t>oligosaccharide</w:t>
      </w:r>
      <w:proofErr w:type="gramEnd"/>
      <w:r>
        <w:t xml:space="preserve">. </w:t>
      </w:r>
    </w:p>
    <w:p w:rsidR="0042210D" w:rsidRDefault="002706DD">
      <w:pPr>
        <w:numPr>
          <w:ilvl w:val="1"/>
          <w:numId w:val="1"/>
        </w:numPr>
        <w:ind w:hanging="720"/>
      </w:pPr>
      <w:proofErr w:type="gramStart"/>
      <w:r>
        <w:t>saccharin</w:t>
      </w:r>
      <w:proofErr w:type="gramEnd"/>
      <w:r>
        <w:t xml:space="preserve">. </w:t>
      </w:r>
    </w:p>
    <w:p w:rsidR="0042210D" w:rsidRDefault="002706DD">
      <w:pPr>
        <w:numPr>
          <w:ilvl w:val="1"/>
          <w:numId w:val="1"/>
        </w:numPr>
        <w:ind w:hanging="720"/>
      </w:pPr>
      <w:proofErr w:type="gramStart"/>
      <w:r>
        <w:t>polysaccharide</w:t>
      </w:r>
      <w:proofErr w:type="gram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Lactose is a </w:t>
      </w:r>
    </w:p>
    <w:p w:rsidR="0042210D" w:rsidRDefault="002706DD">
      <w:pPr>
        <w:numPr>
          <w:ilvl w:val="1"/>
          <w:numId w:val="1"/>
        </w:numPr>
        <w:ind w:hanging="720"/>
      </w:pPr>
      <w:proofErr w:type="gramStart"/>
      <w:r>
        <w:t>monosaccharide</w:t>
      </w:r>
      <w:proofErr w:type="gramEnd"/>
      <w:r>
        <w:t xml:space="preserve">. </w:t>
      </w:r>
    </w:p>
    <w:p w:rsidR="0042210D" w:rsidRDefault="002706DD">
      <w:pPr>
        <w:numPr>
          <w:ilvl w:val="1"/>
          <w:numId w:val="1"/>
        </w:numPr>
        <w:ind w:hanging="720"/>
      </w:pPr>
      <w:proofErr w:type="gramStart"/>
      <w:r>
        <w:t>disaccharide</w:t>
      </w:r>
      <w:proofErr w:type="gramEnd"/>
      <w:r>
        <w:t xml:space="preserve">. </w:t>
      </w:r>
    </w:p>
    <w:p w:rsidR="0042210D" w:rsidRDefault="002706DD">
      <w:pPr>
        <w:numPr>
          <w:ilvl w:val="1"/>
          <w:numId w:val="1"/>
        </w:numPr>
        <w:ind w:hanging="720"/>
      </w:pPr>
      <w:proofErr w:type="gramStart"/>
      <w:r>
        <w:t>oligosaccharide</w:t>
      </w:r>
      <w:proofErr w:type="gramEnd"/>
      <w:r>
        <w:t xml:space="preserve">. </w:t>
      </w:r>
    </w:p>
    <w:p w:rsidR="0042210D" w:rsidRDefault="002706DD">
      <w:pPr>
        <w:numPr>
          <w:ilvl w:val="1"/>
          <w:numId w:val="1"/>
        </w:numPr>
        <w:ind w:hanging="720"/>
      </w:pPr>
      <w:proofErr w:type="gramStart"/>
      <w:r>
        <w:t>saccharin</w:t>
      </w:r>
      <w:proofErr w:type="gramEnd"/>
      <w:r>
        <w:t xml:space="preserve">. </w:t>
      </w:r>
    </w:p>
    <w:p w:rsidR="0042210D" w:rsidRDefault="002706DD">
      <w:pPr>
        <w:numPr>
          <w:ilvl w:val="1"/>
          <w:numId w:val="1"/>
        </w:numPr>
        <w:ind w:hanging="720"/>
      </w:pPr>
      <w:proofErr w:type="gramStart"/>
      <w:r>
        <w:t>polysaccharide</w:t>
      </w:r>
      <w:proofErr w:type="gram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Sucrose is</w:t>
      </w:r>
      <w:r>
        <w:t xml:space="preserve"> a </w:t>
      </w:r>
    </w:p>
    <w:p w:rsidR="0042210D" w:rsidRDefault="002706DD">
      <w:pPr>
        <w:numPr>
          <w:ilvl w:val="1"/>
          <w:numId w:val="1"/>
        </w:numPr>
        <w:ind w:hanging="720"/>
      </w:pPr>
      <w:proofErr w:type="gramStart"/>
      <w:r>
        <w:t>monosaccharide</w:t>
      </w:r>
      <w:proofErr w:type="gramEnd"/>
      <w:r>
        <w:t xml:space="preserve">. </w:t>
      </w:r>
    </w:p>
    <w:p w:rsidR="0042210D" w:rsidRDefault="002706DD">
      <w:pPr>
        <w:numPr>
          <w:ilvl w:val="1"/>
          <w:numId w:val="1"/>
        </w:numPr>
        <w:ind w:hanging="720"/>
      </w:pPr>
      <w:proofErr w:type="gramStart"/>
      <w:r>
        <w:t>disaccharide</w:t>
      </w:r>
      <w:proofErr w:type="gramEnd"/>
      <w:r>
        <w:t xml:space="preserve">. </w:t>
      </w:r>
    </w:p>
    <w:p w:rsidR="0042210D" w:rsidRDefault="002706DD">
      <w:pPr>
        <w:numPr>
          <w:ilvl w:val="1"/>
          <w:numId w:val="1"/>
        </w:numPr>
        <w:ind w:hanging="720"/>
      </w:pPr>
      <w:proofErr w:type="gramStart"/>
      <w:r>
        <w:t>oligosaccharide</w:t>
      </w:r>
      <w:proofErr w:type="gramEnd"/>
      <w:r>
        <w:t xml:space="preserve">. </w:t>
      </w:r>
    </w:p>
    <w:p w:rsidR="0042210D" w:rsidRDefault="002706DD">
      <w:pPr>
        <w:numPr>
          <w:ilvl w:val="1"/>
          <w:numId w:val="1"/>
        </w:numPr>
        <w:ind w:hanging="720"/>
      </w:pPr>
      <w:proofErr w:type="gramStart"/>
      <w:r>
        <w:t>saccharin</w:t>
      </w:r>
      <w:proofErr w:type="gramEnd"/>
      <w:r>
        <w:t xml:space="preserve">. </w:t>
      </w:r>
    </w:p>
    <w:p w:rsidR="0042210D" w:rsidRDefault="002706DD">
      <w:pPr>
        <w:numPr>
          <w:ilvl w:val="1"/>
          <w:numId w:val="1"/>
        </w:numPr>
        <w:ind w:hanging="720"/>
      </w:pPr>
      <w:proofErr w:type="gramStart"/>
      <w:r>
        <w:t>polysaccharide</w:t>
      </w:r>
      <w:proofErr w:type="gramEnd"/>
      <w:r>
        <w:t xml:space="preserve">. </w:t>
      </w:r>
    </w:p>
    <w:p w:rsidR="0042210D" w:rsidRDefault="002706DD">
      <w:pPr>
        <w:spacing w:after="0" w:line="259" w:lineRule="auto"/>
        <w:ind w:left="1441" w:firstLine="0"/>
      </w:pPr>
      <w:r>
        <w:t xml:space="preserve"> </w:t>
      </w:r>
    </w:p>
    <w:p w:rsidR="0042210D" w:rsidRDefault="002706DD">
      <w:pPr>
        <w:numPr>
          <w:ilvl w:val="0"/>
          <w:numId w:val="1"/>
        </w:numPr>
        <w:ind w:hanging="499"/>
      </w:pPr>
      <w:r>
        <w:t xml:space="preserve">Starch is a </w:t>
      </w:r>
    </w:p>
    <w:p w:rsidR="0042210D" w:rsidRDefault="002706DD">
      <w:pPr>
        <w:numPr>
          <w:ilvl w:val="1"/>
          <w:numId w:val="1"/>
        </w:numPr>
        <w:ind w:hanging="720"/>
      </w:pPr>
      <w:r>
        <w:t xml:space="preserve">monosaccharide </w:t>
      </w:r>
    </w:p>
    <w:p w:rsidR="0042210D" w:rsidRDefault="002706DD">
      <w:pPr>
        <w:numPr>
          <w:ilvl w:val="1"/>
          <w:numId w:val="1"/>
        </w:numPr>
        <w:ind w:hanging="720"/>
      </w:pPr>
      <w:r>
        <w:t xml:space="preserve">disaccharide </w:t>
      </w:r>
    </w:p>
    <w:p w:rsidR="0042210D" w:rsidRDefault="002706DD">
      <w:pPr>
        <w:numPr>
          <w:ilvl w:val="1"/>
          <w:numId w:val="1"/>
        </w:numPr>
        <w:ind w:hanging="720"/>
      </w:pPr>
      <w:r>
        <w:t xml:space="preserve">oligosaccharide </w:t>
      </w:r>
    </w:p>
    <w:p w:rsidR="0042210D" w:rsidRDefault="002706DD">
      <w:pPr>
        <w:numPr>
          <w:ilvl w:val="1"/>
          <w:numId w:val="1"/>
        </w:numPr>
        <w:ind w:hanging="720"/>
      </w:pPr>
      <w:r>
        <w:t xml:space="preserve">saccharin </w:t>
      </w:r>
    </w:p>
    <w:p w:rsidR="0042210D" w:rsidRDefault="002706DD">
      <w:pPr>
        <w:numPr>
          <w:ilvl w:val="1"/>
          <w:numId w:val="1"/>
        </w:numPr>
        <w:ind w:hanging="720"/>
      </w:pPr>
      <w:r>
        <w:t xml:space="preserve">polysaccharide </w:t>
      </w:r>
    </w:p>
    <w:p w:rsidR="0042210D" w:rsidRDefault="002706DD">
      <w:pPr>
        <w:spacing w:after="0" w:line="259" w:lineRule="auto"/>
        <w:ind w:left="0" w:firstLine="0"/>
      </w:pPr>
      <w:r>
        <w:t xml:space="preserve">   </w:t>
      </w:r>
      <w:r>
        <w:tab/>
        <w:t xml:space="preserve"> </w:t>
      </w:r>
      <w:r>
        <w:tab/>
        <w:t xml:space="preserve"> </w:t>
      </w:r>
    </w:p>
    <w:p w:rsidR="0042210D" w:rsidRDefault="002706DD">
      <w:pPr>
        <w:ind w:left="-5"/>
      </w:pPr>
      <w:r>
        <w:t>Questions 67–</w:t>
      </w:r>
      <w:r>
        <w:t xml:space="preserve">70 describe different human cells that are to be matched with the organelle that is most associated with the cell’s function.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Which are especially numerous in skeletal muscle cells? </w:t>
      </w:r>
    </w:p>
    <w:p w:rsidR="0042210D" w:rsidRDefault="002706DD">
      <w:pPr>
        <w:numPr>
          <w:ilvl w:val="1"/>
          <w:numId w:val="1"/>
        </w:numPr>
        <w:ind w:hanging="720"/>
      </w:pPr>
      <w:r>
        <w:t xml:space="preserve">mitochondria </w:t>
      </w:r>
    </w:p>
    <w:p w:rsidR="0042210D" w:rsidRDefault="002706DD">
      <w:pPr>
        <w:numPr>
          <w:ilvl w:val="1"/>
          <w:numId w:val="1"/>
        </w:numPr>
        <w:ind w:hanging="720"/>
      </w:pPr>
      <w:r>
        <w:t xml:space="preserve">cilium </w:t>
      </w:r>
    </w:p>
    <w:p w:rsidR="0042210D" w:rsidRDefault="002706DD">
      <w:pPr>
        <w:numPr>
          <w:ilvl w:val="1"/>
          <w:numId w:val="1"/>
        </w:numPr>
        <w:ind w:hanging="720"/>
      </w:pPr>
      <w:r>
        <w:t xml:space="preserve">rough endoplasmic reticulum </w:t>
      </w:r>
    </w:p>
    <w:p w:rsidR="0042210D" w:rsidRDefault="002706DD">
      <w:pPr>
        <w:numPr>
          <w:ilvl w:val="1"/>
          <w:numId w:val="1"/>
        </w:numPr>
        <w:ind w:hanging="720"/>
      </w:pPr>
      <w:r>
        <w:t xml:space="preserve">lysosome </w:t>
      </w:r>
    </w:p>
    <w:p w:rsidR="0042210D" w:rsidRDefault="002706DD">
      <w:pPr>
        <w:numPr>
          <w:ilvl w:val="1"/>
          <w:numId w:val="1"/>
        </w:numPr>
        <w:ind w:hanging="720"/>
      </w:pPr>
      <w:r>
        <w:t>flagella</w:t>
      </w:r>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Which is found only in sperm cells? </w:t>
      </w:r>
    </w:p>
    <w:p w:rsidR="0042210D" w:rsidRDefault="002706DD">
      <w:pPr>
        <w:numPr>
          <w:ilvl w:val="1"/>
          <w:numId w:val="1"/>
        </w:numPr>
        <w:ind w:hanging="720"/>
      </w:pPr>
      <w:r>
        <w:t xml:space="preserve">mitochondria </w:t>
      </w:r>
    </w:p>
    <w:p w:rsidR="0042210D" w:rsidRDefault="002706DD">
      <w:pPr>
        <w:numPr>
          <w:ilvl w:val="1"/>
          <w:numId w:val="1"/>
        </w:numPr>
        <w:ind w:hanging="720"/>
      </w:pPr>
      <w:r>
        <w:t xml:space="preserve">cilium </w:t>
      </w:r>
    </w:p>
    <w:p w:rsidR="0042210D" w:rsidRDefault="002706DD">
      <w:pPr>
        <w:numPr>
          <w:ilvl w:val="1"/>
          <w:numId w:val="1"/>
        </w:numPr>
        <w:ind w:hanging="720"/>
      </w:pPr>
      <w:r>
        <w:t xml:space="preserve">rough endoplasmic reticulum </w:t>
      </w:r>
    </w:p>
    <w:p w:rsidR="0042210D" w:rsidRDefault="002706DD">
      <w:pPr>
        <w:numPr>
          <w:ilvl w:val="1"/>
          <w:numId w:val="1"/>
        </w:numPr>
        <w:ind w:hanging="720"/>
      </w:pPr>
      <w:r>
        <w:t xml:space="preserve">lysosome </w:t>
      </w:r>
    </w:p>
    <w:p w:rsidR="0042210D" w:rsidRDefault="002706DD">
      <w:pPr>
        <w:numPr>
          <w:ilvl w:val="1"/>
          <w:numId w:val="1"/>
        </w:numPr>
        <w:ind w:hanging="720"/>
      </w:pPr>
      <w:r>
        <w:t xml:space="preserve">flagella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Leukocytes are </w:t>
      </w:r>
    </w:p>
    <w:p w:rsidR="0042210D" w:rsidRDefault="002706DD">
      <w:pPr>
        <w:numPr>
          <w:ilvl w:val="1"/>
          <w:numId w:val="1"/>
        </w:numPr>
        <w:ind w:hanging="720"/>
      </w:pPr>
      <w:proofErr w:type="gramStart"/>
      <w:r>
        <w:t>mitochondria</w:t>
      </w:r>
      <w:proofErr w:type="gramEnd"/>
      <w:r>
        <w:t xml:space="preserve">. </w:t>
      </w:r>
    </w:p>
    <w:p w:rsidR="0042210D" w:rsidRDefault="002706DD">
      <w:pPr>
        <w:numPr>
          <w:ilvl w:val="1"/>
          <w:numId w:val="1"/>
        </w:numPr>
        <w:ind w:hanging="720"/>
      </w:pPr>
      <w:proofErr w:type="gramStart"/>
      <w:r>
        <w:t>cilium</w:t>
      </w:r>
      <w:proofErr w:type="gramEnd"/>
      <w:r>
        <w:t xml:space="preserve">. </w:t>
      </w:r>
    </w:p>
    <w:p w:rsidR="0042210D" w:rsidRDefault="002706DD">
      <w:pPr>
        <w:numPr>
          <w:ilvl w:val="1"/>
          <w:numId w:val="1"/>
        </w:numPr>
        <w:ind w:hanging="720"/>
      </w:pPr>
      <w:proofErr w:type="gramStart"/>
      <w:r>
        <w:t>rough</w:t>
      </w:r>
      <w:proofErr w:type="gramEnd"/>
      <w:r>
        <w:t xml:space="preserve"> endoplasmic reticulum. </w:t>
      </w:r>
    </w:p>
    <w:p w:rsidR="0042210D" w:rsidRDefault="002706DD">
      <w:pPr>
        <w:numPr>
          <w:ilvl w:val="1"/>
          <w:numId w:val="1"/>
        </w:numPr>
        <w:ind w:hanging="720"/>
      </w:pPr>
      <w:proofErr w:type="gramStart"/>
      <w:r>
        <w:t>lysosome</w:t>
      </w:r>
      <w:proofErr w:type="gramEnd"/>
      <w:r>
        <w:t xml:space="preserve">. </w:t>
      </w:r>
    </w:p>
    <w:p w:rsidR="0042210D" w:rsidRDefault="002706DD">
      <w:pPr>
        <w:numPr>
          <w:ilvl w:val="1"/>
          <w:numId w:val="1"/>
        </w:numPr>
        <w:ind w:hanging="720"/>
      </w:pPr>
      <w:proofErr w:type="gramStart"/>
      <w:r>
        <w:t>flagella</w:t>
      </w:r>
      <w:proofErr w:type="gram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Pancreatic </w:t>
      </w:r>
      <w:proofErr w:type="spellStart"/>
      <w:r>
        <w:t>acinar</w:t>
      </w:r>
      <w:proofErr w:type="spellEnd"/>
      <w:r>
        <w:t xml:space="preserve"> cells are </w:t>
      </w:r>
    </w:p>
    <w:p w:rsidR="0042210D" w:rsidRDefault="002706DD">
      <w:pPr>
        <w:numPr>
          <w:ilvl w:val="1"/>
          <w:numId w:val="1"/>
        </w:numPr>
        <w:ind w:hanging="720"/>
      </w:pPr>
      <w:proofErr w:type="gramStart"/>
      <w:r>
        <w:t>mitochondria</w:t>
      </w:r>
      <w:proofErr w:type="gramEnd"/>
      <w:r>
        <w:t xml:space="preserve">. </w:t>
      </w:r>
    </w:p>
    <w:p w:rsidR="0042210D" w:rsidRDefault="002706DD">
      <w:pPr>
        <w:numPr>
          <w:ilvl w:val="1"/>
          <w:numId w:val="1"/>
        </w:numPr>
        <w:ind w:hanging="720"/>
      </w:pPr>
      <w:proofErr w:type="gramStart"/>
      <w:r>
        <w:t>cilium</w:t>
      </w:r>
      <w:proofErr w:type="gramEnd"/>
      <w:r>
        <w:t xml:space="preserve">. </w:t>
      </w:r>
    </w:p>
    <w:p w:rsidR="0042210D" w:rsidRDefault="002706DD">
      <w:pPr>
        <w:numPr>
          <w:ilvl w:val="1"/>
          <w:numId w:val="1"/>
        </w:numPr>
        <w:ind w:hanging="720"/>
      </w:pPr>
      <w:proofErr w:type="gramStart"/>
      <w:r>
        <w:t>rough</w:t>
      </w:r>
      <w:proofErr w:type="gramEnd"/>
      <w:r>
        <w:t xml:space="preserve"> endoplasmic reticulum. </w:t>
      </w:r>
    </w:p>
    <w:p w:rsidR="0042210D" w:rsidRDefault="002706DD">
      <w:pPr>
        <w:numPr>
          <w:ilvl w:val="1"/>
          <w:numId w:val="1"/>
        </w:numPr>
        <w:ind w:hanging="720"/>
      </w:pPr>
      <w:proofErr w:type="gramStart"/>
      <w:r>
        <w:t>lysosome</w:t>
      </w:r>
      <w:proofErr w:type="gramEnd"/>
      <w:r>
        <w:t xml:space="preserve">. </w:t>
      </w:r>
    </w:p>
    <w:p w:rsidR="0042210D" w:rsidRDefault="002706DD">
      <w:pPr>
        <w:numPr>
          <w:ilvl w:val="1"/>
          <w:numId w:val="1"/>
        </w:numPr>
        <w:ind w:hanging="720"/>
      </w:pPr>
      <w:proofErr w:type="gramStart"/>
      <w:r>
        <w:t>flagella</w:t>
      </w:r>
      <w:proofErr w:type="gram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ind w:left="-5"/>
      </w:pPr>
      <w:r>
        <w:t>Questions 71–72 refer to the following blood-typing experiment. Two students type their blood in biology lab using antiserum A and antiserum B. The results of their tests a</w:t>
      </w:r>
      <w:r>
        <w:t xml:space="preserve">re below. </w:t>
      </w:r>
    </w:p>
    <w:p w:rsidR="0042210D" w:rsidRDefault="002706DD">
      <w:pPr>
        <w:spacing w:after="0" w:line="259" w:lineRule="auto"/>
        <w:ind w:left="0" w:firstLine="0"/>
      </w:pPr>
      <w:r>
        <w:rPr>
          <w:noProof/>
        </w:rPr>
        <w:drawing>
          <wp:inline distT="0" distB="0" distL="0" distR="0">
            <wp:extent cx="2514600" cy="1332230"/>
            <wp:effectExtent l="0" t="0" r="0" b="0"/>
            <wp:docPr id="2500" name="Picture 2500"/>
            <wp:cNvGraphicFramePr/>
            <a:graphic xmlns:a="http://schemas.openxmlformats.org/drawingml/2006/main">
              <a:graphicData uri="http://schemas.openxmlformats.org/drawingml/2006/picture">
                <pic:pic xmlns:pic="http://schemas.openxmlformats.org/drawingml/2006/picture">
                  <pic:nvPicPr>
                    <pic:cNvPr id="2500" name="Picture 2500"/>
                    <pic:cNvPicPr/>
                  </pic:nvPicPr>
                  <pic:blipFill>
                    <a:blip r:embed="rId9"/>
                    <a:stretch>
                      <a:fillRect/>
                    </a:stretch>
                  </pic:blipFill>
                  <pic:spPr>
                    <a:xfrm>
                      <a:off x="0" y="0"/>
                      <a:ext cx="2514600" cy="1332230"/>
                    </a:xfrm>
                    <a:prstGeom prst="rect">
                      <a:avLst/>
                    </a:prstGeom>
                  </pic:spPr>
                </pic:pic>
              </a:graphicData>
            </a:graphic>
          </wp:inline>
        </w:drawing>
      </w:r>
      <w:r>
        <w:t xml:space="preserve">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When they marry and have children, the possible phenotypes will be </w:t>
      </w:r>
    </w:p>
    <w:p w:rsidR="0042210D" w:rsidRDefault="002706DD">
      <w:pPr>
        <w:numPr>
          <w:ilvl w:val="1"/>
          <w:numId w:val="1"/>
        </w:numPr>
        <w:ind w:hanging="720"/>
      </w:pPr>
      <w:r>
        <w:t xml:space="preserve">AB only. </w:t>
      </w:r>
    </w:p>
    <w:p w:rsidR="0042210D" w:rsidRDefault="002706DD">
      <w:pPr>
        <w:numPr>
          <w:ilvl w:val="1"/>
          <w:numId w:val="1"/>
        </w:numPr>
        <w:ind w:hanging="720"/>
      </w:pPr>
      <w:r>
        <w:t xml:space="preserve">Type O only. </w:t>
      </w:r>
    </w:p>
    <w:p w:rsidR="0042210D" w:rsidRDefault="002706DD">
      <w:pPr>
        <w:numPr>
          <w:ilvl w:val="1"/>
          <w:numId w:val="1"/>
        </w:numPr>
        <w:ind w:hanging="720"/>
      </w:pPr>
      <w:r>
        <w:t xml:space="preserve">Type A and Type B. </w:t>
      </w:r>
    </w:p>
    <w:p w:rsidR="0042210D" w:rsidRDefault="002706DD">
      <w:pPr>
        <w:numPr>
          <w:ilvl w:val="1"/>
          <w:numId w:val="1"/>
        </w:numPr>
        <w:ind w:hanging="720"/>
      </w:pPr>
      <w:r>
        <w:t xml:space="preserve">Type AB and Type O. </w:t>
      </w:r>
    </w:p>
    <w:p w:rsidR="0042210D" w:rsidRDefault="002706DD">
      <w:pPr>
        <w:numPr>
          <w:ilvl w:val="1"/>
          <w:numId w:val="1"/>
        </w:numPr>
        <w:ind w:hanging="720"/>
      </w:pPr>
      <w:r>
        <w:t xml:space="preserve">Type B only.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The male () depicted above is called a universal donor because </w:t>
      </w:r>
      <w:r>
        <w:t xml:space="preserve">A. he has no antigens on his red blood cells. </w:t>
      </w:r>
    </w:p>
    <w:p w:rsidR="0042210D" w:rsidRDefault="002706DD">
      <w:pPr>
        <w:numPr>
          <w:ilvl w:val="1"/>
          <w:numId w:val="14"/>
        </w:numPr>
        <w:ind w:hanging="273"/>
      </w:pPr>
      <w:proofErr w:type="gramStart"/>
      <w:r>
        <w:t>he</w:t>
      </w:r>
      <w:proofErr w:type="gramEnd"/>
      <w:r>
        <w:t xml:space="preserve"> has both antibodies in his plasma. </w:t>
      </w:r>
    </w:p>
    <w:p w:rsidR="0042210D" w:rsidRDefault="002706DD">
      <w:pPr>
        <w:numPr>
          <w:ilvl w:val="1"/>
          <w:numId w:val="14"/>
        </w:numPr>
        <w:ind w:hanging="273"/>
      </w:pPr>
      <w:proofErr w:type="gramStart"/>
      <w:r>
        <w:t>he</w:t>
      </w:r>
      <w:proofErr w:type="gramEnd"/>
      <w:r>
        <w:t xml:space="preserve"> has no antibodies in his plasma. </w:t>
      </w:r>
    </w:p>
    <w:p w:rsidR="0042210D" w:rsidRDefault="002706DD">
      <w:pPr>
        <w:numPr>
          <w:ilvl w:val="1"/>
          <w:numId w:val="14"/>
        </w:numPr>
        <w:ind w:hanging="273"/>
      </w:pPr>
      <w:proofErr w:type="gramStart"/>
      <w:r>
        <w:t>he</w:t>
      </w:r>
      <w:proofErr w:type="gramEnd"/>
      <w:r>
        <w:t xml:space="preserve"> has no antibodies on his red blood cells. </w:t>
      </w:r>
    </w:p>
    <w:p w:rsidR="0042210D" w:rsidRDefault="002706DD">
      <w:pPr>
        <w:numPr>
          <w:ilvl w:val="1"/>
          <w:numId w:val="14"/>
        </w:numPr>
        <w:ind w:hanging="273"/>
      </w:pPr>
      <w:proofErr w:type="gramStart"/>
      <w:r>
        <w:t>he</w:t>
      </w:r>
      <w:proofErr w:type="gramEnd"/>
      <w:r>
        <w:t xml:space="preserve"> has no antigens in his plasma. </w:t>
      </w:r>
    </w:p>
    <w:p w:rsidR="0042210D" w:rsidRDefault="002706DD">
      <w:pPr>
        <w:spacing w:after="0" w:line="259" w:lineRule="auto"/>
        <w:ind w:left="1441" w:firstLine="0"/>
      </w:pPr>
      <w:r>
        <w:t xml:space="preserve"> </w:t>
      </w:r>
    </w:p>
    <w:p w:rsidR="0042210D" w:rsidRDefault="002706DD">
      <w:pPr>
        <w:ind w:left="-5"/>
      </w:pPr>
      <w:r>
        <w:t>Questions 73–74 refer to the pedigree below. A squ</w:t>
      </w:r>
      <w:r>
        <w:t xml:space="preserve">are indicates a male; a circle indicates a female. A hollow shape indicates the lack of trait; a darkened shape indicates the presence of trait. </w:t>
      </w:r>
    </w:p>
    <w:p w:rsidR="0042210D" w:rsidRDefault="002706DD">
      <w:pPr>
        <w:spacing w:after="0" w:line="259" w:lineRule="auto"/>
        <w:ind w:left="0" w:firstLine="0"/>
      </w:pPr>
      <w:r>
        <w:rPr>
          <w:noProof/>
        </w:rPr>
        <w:drawing>
          <wp:inline distT="0" distB="0" distL="0" distR="0">
            <wp:extent cx="1828800" cy="1432560"/>
            <wp:effectExtent l="0" t="0" r="0" b="0"/>
            <wp:docPr id="2594" name="Picture 2594"/>
            <wp:cNvGraphicFramePr/>
            <a:graphic xmlns:a="http://schemas.openxmlformats.org/drawingml/2006/main">
              <a:graphicData uri="http://schemas.openxmlformats.org/drawingml/2006/picture">
                <pic:pic xmlns:pic="http://schemas.openxmlformats.org/drawingml/2006/picture">
                  <pic:nvPicPr>
                    <pic:cNvPr id="2594" name="Picture 2594"/>
                    <pic:cNvPicPr/>
                  </pic:nvPicPr>
                  <pic:blipFill>
                    <a:blip r:embed="rId10"/>
                    <a:stretch>
                      <a:fillRect/>
                    </a:stretch>
                  </pic:blipFill>
                  <pic:spPr>
                    <a:xfrm>
                      <a:off x="0" y="0"/>
                      <a:ext cx="1828800" cy="1432560"/>
                    </a:xfrm>
                    <a:prstGeom prst="rect">
                      <a:avLst/>
                    </a:prstGeom>
                  </pic:spPr>
                </pic:pic>
              </a:graphicData>
            </a:graphic>
          </wp:inline>
        </w:drawing>
      </w:r>
      <w:r>
        <w:t xml:space="preserve"> </w:t>
      </w:r>
    </w:p>
    <w:p w:rsidR="0042210D" w:rsidRDefault="002706DD">
      <w:pPr>
        <w:numPr>
          <w:ilvl w:val="0"/>
          <w:numId w:val="1"/>
        </w:numPr>
        <w:ind w:hanging="499"/>
      </w:pPr>
      <w:r>
        <w:t xml:space="preserve">The trait, a </w:t>
      </w:r>
      <w:proofErr w:type="spellStart"/>
      <w:r>
        <w:t>preauricular</w:t>
      </w:r>
      <w:proofErr w:type="spellEnd"/>
      <w:r>
        <w:t xml:space="preserve"> gill remnant, which is a tiny hole in the front of the ear, is transmitted by an </w:t>
      </w:r>
      <w:r>
        <w:t xml:space="preserve">autosomal dominant gene. The probability that the children of F1–1, should he marry an </w:t>
      </w:r>
      <w:proofErr w:type="spellStart"/>
      <w:r>
        <w:t>unafflicted</w:t>
      </w:r>
      <w:proofErr w:type="spellEnd"/>
      <w:r>
        <w:t xml:space="preserve"> woman, will have the trait is </w:t>
      </w:r>
    </w:p>
    <w:p w:rsidR="0042210D" w:rsidRDefault="002706DD">
      <w:pPr>
        <w:numPr>
          <w:ilvl w:val="1"/>
          <w:numId w:val="1"/>
        </w:numPr>
        <w:ind w:hanging="720"/>
      </w:pPr>
      <w:r>
        <w:t xml:space="preserve">50%. </w:t>
      </w:r>
    </w:p>
    <w:p w:rsidR="0042210D" w:rsidRDefault="002706DD">
      <w:pPr>
        <w:numPr>
          <w:ilvl w:val="1"/>
          <w:numId w:val="1"/>
        </w:numPr>
        <w:ind w:hanging="720"/>
      </w:pPr>
      <w:r>
        <w:t xml:space="preserve">0%. </w:t>
      </w:r>
    </w:p>
    <w:p w:rsidR="0042210D" w:rsidRDefault="002706DD">
      <w:pPr>
        <w:numPr>
          <w:ilvl w:val="1"/>
          <w:numId w:val="1"/>
        </w:numPr>
        <w:ind w:hanging="720"/>
      </w:pPr>
      <w:r>
        <w:t xml:space="preserve">100%.     D. 25% </w:t>
      </w:r>
    </w:p>
    <w:p w:rsidR="0042210D" w:rsidRDefault="002706DD">
      <w:pPr>
        <w:tabs>
          <w:tab w:val="center" w:pos="1081"/>
          <w:tab w:val="center" w:pos="3960"/>
        </w:tabs>
        <w:ind w:left="-15" w:firstLine="0"/>
      </w:pPr>
      <w:r>
        <w:t xml:space="preserve">   </w:t>
      </w:r>
      <w:r>
        <w:tab/>
        <w:t xml:space="preserve"> </w:t>
      </w:r>
      <w:r>
        <w:tab/>
        <w:t xml:space="preserve">E. This cannot be determined with the information given.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F1–3 and his wife just ha</w:t>
      </w:r>
      <w:r>
        <w:t xml:space="preserve">d a baby girl afflicted with this trait. The probability that their next son will have the trait is </w:t>
      </w:r>
    </w:p>
    <w:p w:rsidR="0042210D" w:rsidRDefault="002706DD">
      <w:pPr>
        <w:numPr>
          <w:ilvl w:val="1"/>
          <w:numId w:val="1"/>
        </w:numPr>
        <w:ind w:hanging="720"/>
      </w:pPr>
      <w:r>
        <w:t xml:space="preserve">0%—half the kids should have the trait, and one just received it so the next one should not. </w:t>
      </w:r>
    </w:p>
    <w:p w:rsidR="0042210D" w:rsidRDefault="002706DD">
      <w:pPr>
        <w:numPr>
          <w:ilvl w:val="1"/>
          <w:numId w:val="1"/>
        </w:numPr>
        <w:ind w:hanging="720"/>
      </w:pPr>
      <w:r>
        <w:t xml:space="preserve">50%. </w:t>
      </w:r>
    </w:p>
    <w:p w:rsidR="0042210D" w:rsidRDefault="002706DD">
      <w:pPr>
        <w:numPr>
          <w:ilvl w:val="1"/>
          <w:numId w:val="1"/>
        </w:numPr>
        <w:ind w:hanging="720"/>
      </w:pPr>
      <w:r>
        <w:t xml:space="preserve">100%—all the sons will show the trait. </w:t>
      </w:r>
    </w:p>
    <w:p w:rsidR="0042210D" w:rsidRDefault="002706DD">
      <w:pPr>
        <w:numPr>
          <w:ilvl w:val="1"/>
          <w:numId w:val="1"/>
        </w:numPr>
        <w:ind w:hanging="720"/>
      </w:pPr>
      <w:r>
        <w:t xml:space="preserve">25%. </w:t>
      </w:r>
    </w:p>
    <w:p w:rsidR="0042210D" w:rsidRDefault="002706DD">
      <w:pPr>
        <w:numPr>
          <w:ilvl w:val="1"/>
          <w:numId w:val="1"/>
        </w:numPr>
        <w:ind w:hanging="720"/>
      </w:pPr>
      <w:r>
        <w:t xml:space="preserve">This cannot be determined with the information given. </w:t>
      </w:r>
    </w:p>
    <w:p w:rsidR="0042210D" w:rsidRDefault="002706DD">
      <w:pPr>
        <w:spacing w:after="0" w:line="259" w:lineRule="auto"/>
        <w:ind w:left="0" w:firstLine="0"/>
      </w:pPr>
      <w:r>
        <w:t xml:space="preserve">   </w:t>
      </w:r>
      <w:r>
        <w:tab/>
        <w:t xml:space="preserve"> </w:t>
      </w:r>
      <w:r>
        <w:tab/>
        <w:t xml:space="preserve"> </w:t>
      </w:r>
    </w:p>
    <w:p w:rsidR="0042210D" w:rsidRDefault="002706DD">
      <w:pPr>
        <w:ind w:left="-5"/>
      </w:pPr>
      <w:r>
        <w:t>Questions 75–76 refer to the drawings of the two plants. You have two plants in which you wish to stimulate growth. Plant A receives light and responds as indicated below. Plant B receives a ch</w:t>
      </w:r>
      <w:r>
        <w:t xml:space="preserve">emical and responds as below. </w:t>
      </w:r>
    </w:p>
    <w:p w:rsidR="0042210D" w:rsidRDefault="002706DD">
      <w:pPr>
        <w:spacing w:after="0" w:line="259" w:lineRule="auto"/>
        <w:ind w:left="0" w:firstLine="0"/>
      </w:pPr>
      <w:r>
        <w:rPr>
          <w:noProof/>
        </w:rPr>
        <w:drawing>
          <wp:inline distT="0" distB="0" distL="0" distR="0">
            <wp:extent cx="2057400" cy="1655445"/>
            <wp:effectExtent l="0" t="0" r="0" b="0"/>
            <wp:docPr id="2682" name="Picture 2682"/>
            <wp:cNvGraphicFramePr/>
            <a:graphic xmlns:a="http://schemas.openxmlformats.org/drawingml/2006/main">
              <a:graphicData uri="http://schemas.openxmlformats.org/drawingml/2006/picture">
                <pic:pic xmlns:pic="http://schemas.openxmlformats.org/drawingml/2006/picture">
                  <pic:nvPicPr>
                    <pic:cNvPr id="2682" name="Picture 2682"/>
                    <pic:cNvPicPr/>
                  </pic:nvPicPr>
                  <pic:blipFill>
                    <a:blip r:embed="rId5"/>
                    <a:stretch>
                      <a:fillRect/>
                    </a:stretch>
                  </pic:blipFill>
                  <pic:spPr>
                    <a:xfrm>
                      <a:off x="0" y="0"/>
                      <a:ext cx="2057400" cy="1655445"/>
                    </a:xfrm>
                    <a:prstGeom prst="rect">
                      <a:avLst/>
                    </a:prstGeom>
                  </pic:spPr>
                </pic:pic>
              </a:graphicData>
            </a:graphic>
          </wp:inline>
        </w:drawing>
      </w:r>
      <w:r>
        <w:t xml:space="preserve"> </w:t>
      </w:r>
    </w:p>
    <w:p w:rsidR="0042210D" w:rsidRDefault="002706DD">
      <w:pPr>
        <w:numPr>
          <w:ilvl w:val="0"/>
          <w:numId w:val="1"/>
        </w:numPr>
        <w:ind w:hanging="499"/>
      </w:pPr>
      <w:r>
        <w:t xml:space="preserve">The hormone responsible for the growth movements seen in plant A is </w:t>
      </w:r>
    </w:p>
    <w:p w:rsidR="0042210D" w:rsidRDefault="002706DD">
      <w:pPr>
        <w:numPr>
          <w:ilvl w:val="1"/>
          <w:numId w:val="1"/>
        </w:numPr>
        <w:ind w:hanging="720"/>
      </w:pPr>
      <w:proofErr w:type="spellStart"/>
      <w:proofErr w:type="gramStart"/>
      <w:r>
        <w:t>auxin</w:t>
      </w:r>
      <w:proofErr w:type="spellEnd"/>
      <w:proofErr w:type="gramEnd"/>
      <w:r>
        <w:t xml:space="preserve">. </w:t>
      </w:r>
    </w:p>
    <w:p w:rsidR="0042210D" w:rsidRDefault="002706DD">
      <w:pPr>
        <w:numPr>
          <w:ilvl w:val="1"/>
          <w:numId w:val="1"/>
        </w:numPr>
        <w:ind w:hanging="720"/>
      </w:pPr>
      <w:proofErr w:type="spellStart"/>
      <w:proofErr w:type="gramStart"/>
      <w:r>
        <w:t>florigen</w:t>
      </w:r>
      <w:proofErr w:type="spellEnd"/>
      <w:proofErr w:type="gramEnd"/>
      <w:r>
        <w:t xml:space="preserve">. </w:t>
      </w:r>
    </w:p>
    <w:p w:rsidR="0042210D" w:rsidRDefault="002706DD">
      <w:pPr>
        <w:numPr>
          <w:ilvl w:val="1"/>
          <w:numId w:val="1"/>
        </w:numPr>
        <w:ind w:hanging="720"/>
      </w:pPr>
      <w:proofErr w:type="spellStart"/>
      <w:proofErr w:type="gramStart"/>
      <w:r>
        <w:t>cytokinin</w:t>
      </w:r>
      <w:proofErr w:type="spellEnd"/>
      <w:proofErr w:type="gramEnd"/>
      <w:r>
        <w:t xml:space="preserve">. </w:t>
      </w:r>
    </w:p>
    <w:p w:rsidR="0042210D" w:rsidRDefault="002706DD">
      <w:pPr>
        <w:numPr>
          <w:ilvl w:val="1"/>
          <w:numId w:val="1"/>
        </w:numPr>
        <w:ind w:hanging="720"/>
      </w:pPr>
      <w:proofErr w:type="spellStart"/>
      <w:proofErr w:type="gramStart"/>
      <w:r>
        <w:t>abscisic</w:t>
      </w:r>
      <w:proofErr w:type="spellEnd"/>
      <w:proofErr w:type="gramEnd"/>
      <w:r>
        <w:t xml:space="preserve"> acid. </w:t>
      </w:r>
    </w:p>
    <w:p w:rsidR="0042210D" w:rsidRDefault="002706DD">
      <w:pPr>
        <w:numPr>
          <w:ilvl w:val="1"/>
          <w:numId w:val="1"/>
        </w:numPr>
        <w:ind w:hanging="720"/>
      </w:pPr>
      <w:proofErr w:type="gramStart"/>
      <w:r>
        <w:t>ethylene</w:t>
      </w:r>
      <w:proofErr w:type="gram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The chemical given to plant B, a genetic dwarf, must be </w:t>
      </w:r>
    </w:p>
    <w:p w:rsidR="0042210D" w:rsidRDefault="002706DD">
      <w:pPr>
        <w:numPr>
          <w:ilvl w:val="1"/>
          <w:numId w:val="1"/>
        </w:numPr>
        <w:ind w:hanging="720"/>
      </w:pPr>
      <w:proofErr w:type="gramStart"/>
      <w:r>
        <w:t>ethylene</w:t>
      </w:r>
      <w:proofErr w:type="gramEnd"/>
      <w:r>
        <w:t xml:space="preserve">. </w:t>
      </w:r>
    </w:p>
    <w:p w:rsidR="0042210D" w:rsidRDefault="002706DD">
      <w:pPr>
        <w:numPr>
          <w:ilvl w:val="1"/>
          <w:numId w:val="1"/>
        </w:numPr>
        <w:ind w:hanging="720"/>
      </w:pPr>
      <w:proofErr w:type="gramStart"/>
      <w:r>
        <w:t>gibberellins</w:t>
      </w:r>
      <w:proofErr w:type="gramEnd"/>
      <w:r>
        <w:t xml:space="preserve">. </w:t>
      </w:r>
    </w:p>
    <w:p w:rsidR="0042210D" w:rsidRDefault="002706DD">
      <w:pPr>
        <w:numPr>
          <w:ilvl w:val="1"/>
          <w:numId w:val="1"/>
        </w:numPr>
        <w:ind w:hanging="720"/>
      </w:pPr>
      <w:proofErr w:type="spellStart"/>
      <w:proofErr w:type="gramStart"/>
      <w:r>
        <w:t>cyto</w:t>
      </w:r>
      <w:r>
        <w:t>kinins</w:t>
      </w:r>
      <w:proofErr w:type="spellEnd"/>
      <w:proofErr w:type="gramEnd"/>
      <w:r>
        <w:t xml:space="preserve">. </w:t>
      </w:r>
    </w:p>
    <w:p w:rsidR="0042210D" w:rsidRDefault="002706DD">
      <w:pPr>
        <w:numPr>
          <w:ilvl w:val="1"/>
          <w:numId w:val="1"/>
        </w:numPr>
        <w:ind w:hanging="720"/>
      </w:pPr>
      <w:proofErr w:type="gramStart"/>
      <w:r>
        <w:t>growth</w:t>
      </w:r>
      <w:proofErr w:type="gramEnd"/>
      <w:r>
        <w:t xml:space="preserve"> hormone. </w:t>
      </w:r>
    </w:p>
    <w:p w:rsidR="0042210D" w:rsidRDefault="002706DD">
      <w:pPr>
        <w:numPr>
          <w:ilvl w:val="1"/>
          <w:numId w:val="1"/>
        </w:numPr>
        <w:spacing w:after="239"/>
        <w:ind w:hanging="720"/>
      </w:pPr>
      <w:proofErr w:type="spellStart"/>
      <w:proofErr w:type="gramStart"/>
      <w:r>
        <w:t>florigen</w:t>
      </w:r>
      <w:proofErr w:type="spellEnd"/>
      <w:proofErr w:type="gramEnd"/>
      <w:r>
        <w:t xml:space="preserve">. </w:t>
      </w:r>
    </w:p>
    <w:p w:rsidR="0042210D" w:rsidRDefault="002706DD">
      <w:pPr>
        <w:ind w:left="-5"/>
      </w:pPr>
      <w:r>
        <w:t>Questions 77–80 refer to an experiment in digestion. Digestion of fat yields glycerol and fatty acids. You wish to determine if and how bile salts and pancreatic juice affect fat digestion. You prepare three tubes as in</w:t>
      </w:r>
      <w:r>
        <w:t xml:space="preserve">dicated below. While incubating them in a 37° C bath, you measure the pH in the test tubes over the next 45 minutes. Your data are presented in the table below. </w:t>
      </w:r>
    </w:p>
    <w:p w:rsidR="0042210D" w:rsidRDefault="002706DD">
      <w:pPr>
        <w:spacing w:after="0" w:line="259" w:lineRule="auto"/>
        <w:ind w:left="0" w:firstLine="0"/>
      </w:pPr>
      <w:r>
        <w:t xml:space="preserve"> </w:t>
      </w:r>
    </w:p>
    <w:p w:rsidR="0042210D" w:rsidRDefault="002706DD">
      <w:pPr>
        <w:ind w:left="-5"/>
      </w:pPr>
      <w:r>
        <w:t xml:space="preserve">    Tube A contains 4 </w:t>
      </w:r>
      <w:proofErr w:type="spellStart"/>
      <w:r>
        <w:t>mls</w:t>
      </w:r>
      <w:proofErr w:type="spellEnd"/>
      <w:r>
        <w:t xml:space="preserve">. </w:t>
      </w:r>
      <w:proofErr w:type="gramStart"/>
      <w:r>
        <w:t>of</w:t>
      </w:r>
      <w:proofErr w:type="gramEnd"/>
      <w:r>
        <w:t xml:space="preserve"> cream + pinch of bile salts </w:t>
      </w:r>
    </w:p>
    <w:p w:rsidR="0042210D" w:rsidRDefault="002706DD">
      <w:pPr>
        <w:ind w:left="-5"/>
      </w:pPr>
      <w:r>
        <w:t xml:space="preserve">    </w:t>
      </w:r>
      <w:r>
        <w:t xml:space="preserve">Tube B contains 4 </w:t>
      </w:r>
      <w:proofErr w:type="spellStart"/>
      <w:r>
        <w:t>mls</w:t>
      </w:r>
      <w:proofErr w:type="spellEnd"/>
      <w:r>
        <w:t xml:space="preserve">. </w:t>
      </w:r>
      <w:proofErr w:type="gramStart"/>
      <w:r>
        <w:t>of</w:t>
      </w:r>
      <w:proofErr w:type="gramEnd"/>
      <w:r>
        <w:t xml:space="preserve"> cream + 4 </w:t>
      </w:r>
      <w:proofErr w:type="spellStart"/>
      <w:r>
        <w:t>mls</w:t>
      </w:r>
      <w:proofErr w:type="spellEnd"/>
      <w:r>
        <w:t xml:space="preserve">. </w:t>
      </w:r>
      <w:proofErr w:type="gramStart"/>
      <w:r>
        <w:t>of</w:t>
      </w:r>
      <w:proofErr w:type="gramEnd"/>
      <w:r>
        <w:t xml:space="preserve"> pancreatic juice </w:t>
      </w:r>
    </w:p>
    <w:p w:rsidR="0042210D" w:rsidRDefault="002706DD">
      <w:pPr>
        <w:ind w:left="-5"/>
      </w:pPr>
      <w:r>
        <w:t xml:space="preserve">    Tube C contains 4 </w:t>
      </w:r>
      <w:proofErr w:type="spellStart"/>
      <w:r>
        <w:t>mls</w:t>
      </w:r>
      <w:proofErr w:type="spellEnd"/>
      <w:r>
        <w:t xml:space="preserve">. </w:t>
      </w:r>
      <w:proofErr w:type="gramStart"/>
      <w:r>
        <w:t>of</w:t>
      </w:r>
      <w:proofErr w:type="gramEnd"/>
      <w:r>
        <w:t xml:space="preserve"> cream + 4 </w:t>
      </w:r>
      <w:proofErr w:type="spellStart"/>
      <w:r>
        <w:t>mls</w:t>
      </w:r>
      <w:proofErr w:type="spellEnd"/>
      <w:r>
        <w:t xml:space="preserve">. </w:t>
      </w:r>
      <w:proofErr w:type="gramStart"/>
      <w:r>
        <w:t>of</w:t>
      </w:r>
      <w:proofErr w:type="gramEnd"/>
      <w:r>
        <w:t xml:space="preserve"> pancreatic juice + pinch of bile salts </w:t>
      </w:r>
    </w:p>
    <w:p w:rsidR="0042210D" w:rsidRDefault="002706DD">
      <w:pPr>
        <w:spacing w:after="0" w:line="259" w:lineRule="auto"/>
        <w:ind w:left="0" w:firstLine="0"/>
      </w:pPr>
      <w:r>
        <w:t xml:space="preserve"> </w:t>
      </w:r>
    </w:p>
    <w:tbl>
      <w:tblPr>
        <w:tblStyle w:val="TableGrid"/>
        <w:tblW w:w="3930" w:type="dxa"/>
        <w:tblInd w:w="0" w:type="dxa"/>
        <w:tblCellMar>
          <w:top w:w="0" w:type="dxa"/>
          <w:left w:w="0" w:type="dxa"/>
          <w:bottom w:w="0" w:type="dxa"/>
          <w:right w:w="0" w:type="dxa"/>
        </w:tblCellMar>
        <w:tblLook w:val="04A0" w:firstRow="1" w:lastRow="0" w:firstColumn="1" w:lastColumn="0" w:noHBand="0" w:noVBand="1"/>
      </w:tblPr>
      <w:tblGrid>
        <w:gridCol w:w="2880"/>
        <w:gridCol w:w="721"/>
        <w:gridCol w:w="329"/>
      </w:tblGrid>
      <w:tr w:rsidR="0042210D">
        <w:trPr>
          <w:trHeight w:val="249"/>
        </w:trPr>
        <w:tc>
          <w:tcPr>
            <w:tcW w:w="2881" w:type="dxa"/>
            <w:tcBorders>
              <w:top w:val="nil"/>
              <w:left w:val="nil"/>
              <w:bottom w:val="nil"/>
              <w:right w:val="nil"/>
            </w:tcBorders>
          </w:tcPr>
          <w:p w:rsidR="0042210D" w:rsidRDefault="002706DD">
            <w:pPr>
              <w:spacing w:after="0" w:line="259" w:lineRule="auto"/>
              <w:ind w:left="0" w:firstLine="0"/>
            </w:pPr>
            <w:r>
              <w:t xml:space="preserve">Data on </w:t>
            </w:r>
            <w:proofErr w:type="gramStart"/>
            <w:r>
              <w:t>pH  Time</w:t>
            </w:r>
            <w:proofErr w:type="gramEnd"/>
            <w:r>
              <w:t xml:space="preserve"> (</w:t>
            </w:r>
            <w:proofErr w:type="spellStart"/>
            <w:r>
              <w:t>mins</w:t>
            </w:r>
            <w:proofErr w:type="spellEnd"/>
            <w:r>
              <w:t xml:space="preserve">.) </w:t>
            </w:r>
          </w:p>
        </w:tc>
        <w:tc>
          <w:tcPr>
            <w:tcW w:w="721" w:type="dxa"/>
            <w:tcBorders>
              <w:top w:val="nil"/>
              <w:left w:val="nil"/>
              <w:bottom w:val="nil"/>
              <w:right w:val="nil"/>
            </w:tcBorders>
          </w:tcPr>
          <w:p w:rsidR="0042210D" w:rsidRDefault="0042210D">
            <w:pPr>
              <w:spacing w:after="160" w:line="259" w:lineRule="auto"/>
              <w:ind w:left="0" w:firstLine="0"/>
            </w:pPr>
          </w:p>
        </w:tc>
        <w:tc>
          <w:tcPr>
            <w:tcW w:w="329" w:type="dxa"/>
            <w:tcBorders>
              <w:top w:val="nil"/>
              <w:left w:val="nil"/>
              <w:bottom w:val="nil"/>
              <w:right w:val="nil"/>
            </w:tcBorders>
          </w:tcPr>
          <w:p w:rsidR="0042210D" w:rsidRDefault="0042210D">
            <w:pPr>
              <w:spacing w:after="160" w:line="259" w:lineRule="auto"/>
              <w:ind w:left="0" w:firstLine="0"/>
            </w:pPr>
          </w:p>
        </w:tc>
      </w:tr>
      <w:tr w:rsidR="0042210D">
        <w:trPr>
          <w:trHeight w:val="254"/>
        </w:trPr>
        <w:tc>
          <w:tcPr>
            <w:tcW w:w="2881" w:type="dxa"/>
            <w:tcBorders>
              <w:top w:val="nil"/>
              <w:left w:val="nil"/>
              <w:bottom w:val="nil"/>
              <w:right w:val="nil"/>
            </w:tcBorders>
          </w:tcPr>
          <w:p w:rsidR="0042210D" w:rsidRDefault="002706DD">
            <w:pPr>
              <w:tabs>
                <w:tab w:val="center" w:pos="1081"/>
                <w:tab w:val="center" w:pos="1496"/>
                <w:tab w:val="center" w:pos="2271"/>
              </w:tabs>
              <w:spacing w:after="0" w:line="259" w:lineRule="auto"/>
              <w:ind w:left="0" w:firstLine="0"/>
            </w:pPr>
            <w:r>
              <w:t xml:space="preserve"> </w:t>
            </w:r>
            <w:r>
              <w:tab/>
              <w:t xml:space="preserve"> </w:t>
            </w:r>
            <w:r>
              <w:tab/>
              <w:t xml:space="preserve">0  </w:t>
            </w:r>
            <w:r>
              <w:tab/>
              <w:t xml:space="preserve">15  </w:t>
            </w:r>
          </w:p>
        </w:tc>
        <w:tc>
          <w:tcPr>
            <w:tcW w:w="721" w:type="dxa"/>
            <w:tcBorders>
              <w:top w:val="nil"/>
              <w:left w:val="nil"/>
              <w:bottom w:val="nil"/>
              <w:right w:val="nil"/>
            </w:tcBorders>
          </w:tcPr>
          <w:p w:rsidR="0042210D" w:rsidRDefault="002706DD">
            <w:pPr>
              <w:spacing w:after="0" w:line="259" w:lineRule="auto"/>
              <w:ind w:left="0" w:firstLine="0"/>
            </w:pPr>
            <w:r>
              <w:t xml:space="preserve">30  </w:t>
            </w:r>
          </w:p>
        </w:tc>
        <w:tc>
          <w:tcPr>
            <w:tcW w:w="329" w:type="dxa"/>
            <w:tcBorders>
              <w:top w:val="nil"/>
              <w:left w:val="nil"/>
              <w:bottom w:val="nil"/>
              <w:right w:val="nil"/>
            </w:tcBorders>
          </w:tcPr>
          <w:p w:rsidR="0042210D" w:rsidRDefault="002706DD">
            <w:pPr>
              <w:spacing w:after="0" w:line="259" w:lineRule="auto"/>
              <w:ind w:left="0" w:firstLine="0"/>
              <w:jc w:val="both"/>
            </w:pPr>
            <w:r>
              <w:t xml:space="preserve">45 </w:t>
            </w:r>
          </w:p>
        </w:tc>
      </w:tr>
      <w:tr w:rsidR="0042210D">
        <w:trPr>
          <w:trHeight w:val="255"/>
        </w:trPr>
        <w:tc>
          <w:tcPr>
            <w:tcW w:w="2881" w:type="dxa"/>
            <w:tcBorders>
              <w:top w:val="nil"/>
              <w:left w:val="nil"/>
              <w:bottom w:val="nil"/>
              <w:right w:val="nil"/>
            </w:tcBorders>
          </w:tcPr>
          <w:p w:rsidR="0042210D" w:rsidRDefault="002706DD">
            <w:pPr>
              <w:tabs>
                <w:tab w:val="center" w:pos="1496"/>
                <w:tab w:val="center" w:pos="2216"/>
              </w:tabs>
              <w:spacing w:after="0" w:line="259" w:lineRule="auto"/>
              <w:ind w:left="0" w:firstLine="0"/>
            </w:pPr>
            <w:r>
              <w:t xml:space="preserve">pH—Tube A  </w:t>
            </w:r>
            <w:r>
              <w:tab/>
              <w:t xml:space="preserve">7  </w:t>
            </w:r>
            <w:r>
              <w:tab/>
              <w:t xml:space="preserve">7  </w:t>
            </w:r>
          </w:p>
        </w:tc>
        <w:tc>
          <w:tcPr>
            <w:tcW w:w="721" w:type="dxa"/>
            <w:tcBorders>
              <w:top w:val="nil"/>
              <w:left w:val="nil"/>
              <w:bottom w:val="nil"/>
              <w:right w:val="nil"/>
            </w:tcBorders>
          </w:tcPr>
          <w:p w:rsidR="0042210D" w:rsidRDefault="002706DD">
            <w:pPr>
              <w:spacing w:after="0" w:line="259" w:lineRule="auto"/>
              <w:ind w:left="0" w:firstLine="0"/>
            </w:pPr>
            <w:r>
              <w:t xml:space="preserve">7  </w:t>
            </w:r>
          </w:p>
        </w:tc>
        <w:tc>
          <w:tcPr>
            <w:tcW w:w="329" w:type="dxa"/>
            <w:tcBorders>
              <w:top w:val="nil"/>
              <w:left w:val="nil"/>
              <w:bottom w:val="nil"/>
              <w:right w:val="nil"/>
            </w:tcBorders>
          </w:tcPr>
          <w:p w:rsidR="0042210D" w:rsidRDefault="002706DD">
            <w:pPr>
              <w:spacing w:after="0" w:line="259" w:lineRule="auto"/>
              <w:ind w:left="0" w:firstLine="0"/>
            </w:pPr>
            <w:r>
              <w:t xml:space="preserve">7 </w:t>
            </w:r>
          </w:p>
        </w:tc>
      </w:tr>
      <w:tr w:rsidR="0042210D">
        <w:trPr>
          <w:trHeight w:val="252"/>
        </w:trPr>
        <w:tc>
          <w:tcPr>
            <w:tcW w:w="2881" w:type="dxa"/>
            <w:tcBorders>
              <w:top w:val="nil"/>
              <w:left w:val="nil"/>
              <w:bottom w:val="nil"/>
              <w:right w:val="nil"/>
            </w:tcBorders>
          </w:tcPr>
          <w:p w:rsidR="0042210D" w:rsidRDefault="002706DD">
            <w:pPr>
              <w:tabs>
                <w:tab w:val="center" w:pos="1496"/>
                <w:tab w:val="center" w:pos="2300"/>
              </w:tabs>
              <w:spacing w:after="0" w:line="259" w:lineRule="auto"/>
              <w:ind w:left="0" w:firstLine="0"/>
            </w:pPr>
            <w:r>
              <w:t xml:space="preserve">pH—Tube B  </w:t>
            </w:r>
            <w:r>
              <w:tab/>
              <w:t xml:space="preserve">7  </w:t>
            </w:r>
            <w:r>
              <w:tab/>
              <w:t xml:space="preserve">6.9  </w:t>
            </w:r>
          </w:p>
        </w:tc>
        <w:tc>
          <w:tcPr>
            <w:tcW w:w="721" w:type="dxa"/>
            <w:tcBorders>
              <w:top w:val="nil"/>
              <w:left w:val="nil"/>
              <w:bottom w:val="nil"/>
              <w:right w:val="nil"/>
            </w:tcBorders>
          </w:tcPr>
          <w:p w:rsidR="0042210D" w:rsidRDefault="002706DD">
            <w:pPr>
              <w:spacing w:after="0" w:line="259" w:lineRule="auto"/>
              <w:ind w:left="0" w:firstLine="0"/>
            </w:pPr>
            <w:r>
              <w:t xml:space="preserve">6.7  </w:t>
            </w:r>
          </w:p>
        </w:tc>
        <w:tc>
          <w:tcPr>
            <w:tcW w:w="329" w:type="dxa"/>
            <w:tcBorders>
              <w:top w:val="nil"/>
              <w:left w:val="nil"/>
              <w:bottom w:val="nil"/>
              <w:right w:val="nil"/>
            </w:tcBorders>
          </w:tcPr>
          <w:p w:rsidR="0042210D" w:rsidRDefault="002706DD">
            <w:pPr>
              <w:spacing w:after="0" w:line="259" w:lineRule="auto"/>
              <w:ind w:left="0" w:firstLine="0"/>
              <w:jc w:val="both"/>
            </w:pPr>
            <w:r>
              <w:t xml:space="preserve">6.3 </w:t>
            </w:r>
          </w:p>
        </w:tc>
      </w:tr>
      <w:tr w:rsidR="0042210D">
        <w:trPr>
          <w:trHeight w:val="247"/>
        </w:trPr>
        <w:tc>
          <w:tcPr>
            <w:tcW w:w="2881" w:type="dxa"/>
            <w:tcBorders>
              <w:top w:val="nil"/>
              <w:left w:val="nil"/>
              <w:bottom w:val="nil"/>
              <w:right w:val="nil"/>
            </w:tcBorders>
          </w:tcPr>
          <w:p w:rsidR="0042210D" w:rsidRDefault="002706DD">
            <w:pPr>
              <w:tabs>
                <w:tab w:val="center" w:pos="1496"/>
                <w:tab w:val="center" w:pos="2300"/>
              </w:tabs>
              <w:spacing w:after="0" w:line="259" w:lineRule="auto"/>
              <w:ind w:left="0" w:firstLine="0"/>
            </w:pPr>
            <w:r>
              <w:t xml:space="preserve">pH—Tube C  </w:t>
            </w:r>
            <w:r>
              <w:tab/>
              <w:t xml:space="preserve">7  </w:t>
            </w:r>
            <w:r>
              <w:tab/>
              <w:t xml:space="preserve">6.3  </w:t>
            </w:r>
          </w:p>
        </w:tc>
        <w:tc>
          <w:tcPr>
            <w:tcW w:w="721" w:type="dxa"/>
            <w:tcBorders>
              <w:top w:val="nil"/>
              <w:left w:val="nil"/>
              <w:bottom w:val="nil"/>
              <w:right w:val="nil"/>
            </w:tcBorders>
          </w:tcPr>
          <w:p w:rsidR="0042210D" w:rsidRDefault="002706DD">
            <w:pPr>
              <w:spacing w:after="0" w:line="259" w:lineRule="auto"/>
              <w:ind w:left="0" w:firstLine="0"/>
            </w:pPr>
            <w:r>
              <w:t xml:space="preserve">6.0  </w:t>
            </w:r>
          </w:p>
        </w:tc>
        <w:tc>
          <w:tcPr>
            <w:tcW w:w="329" w:type="dxa"/>
            <w:tcBorders>
              <w:top w:val="nil"/>
              <w:left w:val="nil"/>
              <w:bottom w:val="nil"/>
              <w:right w:val="nil"/>
            </w:tcBorders>
          </w:tcPr>
          <w:p w:rsidR="0042210D" w:rsidRDefault="002706DD">
            <w:pPr>
              <w:spacing w:after="0" w:line="259" w:lineRule="auto"/>
              <w:ind w:left="0" w:firstLine="0"/>
              <w:jc w:val="both"/>
            </w:pPr>
            <w:r>
              <w:t xml:space="preserve">5.4 </w:t>
            </w:r>
          </w:p>
        </w:tc>
      </w:tr>
    </w:tbl>
    <w:p w:rsidR="0042210D" w:rsidRDefault="002706DD">
      <w:pPr>
        <w:spacing w:after="0" w:line="259" w:lineRule="auto"/>
        <w:ind w:left="0" w:firstLine="0"/>
      </w:pPr>
      <w:r>
        <w:t xml:space="preserve">  </w:t>
      </w:r>
    </w:p>
    <w:p w:rsidR="0042210D" w:rsidRDefault="002706DD">
      <w:pPr>
        <w:numPr>
          <w:ilvl w:val="0"/>
          <w:numId w:val="1"/>
        </w:numPr>
        <w:ind w:hanging="499"/>
      </w:pPr>
      <w:r>
        <w:t xml:space="preserve">Digestion of the cream occurs most rapidly in </w:t>
      </w:r>
    </w:p>
    <w:p w:rsidR="0042210D" w:rsidRDefault="002706DD">
      <w:pPr>
        <w:numPr>
          <w:ilvl w:val="1"/>
          <w:numId w:val="1"/>
        </w:numPr>
        <w:ind w:hanging="720"/>
      </w:pPr>
      <w:proofErr w:type="gramStart"/>
      <w:r>
        <w:t>tube</w:t>
      </w:r>
      <w:proofErr w:type="gramEnd"/>
      <w:r>
        <w:t xml:space="preserve"> A. </w:t>
      </w:r>
    </w:p>
    <w:p w:rsidR="0042210D" w:rsidRDefault="002706DD">
      <w:pPr>
        <w:numPr>
          <w:ilvl w:val="1"/>
          <w:numId w:val="1"/>
        </w:numPr>
        <w:ind w:hanging="720"/>
      </w:pPr>
      <w:proofErr w:type="gramStart"/>
      <w:r>
        <w:t>tube</w:t>
      </w:r>
      <w:proofErr w:type="gramEnd"/>
      <w:r>
        <w:t xml:space="preserve"> B. </w:t>
      </w:r>
    </w:p>
    <w:p w:rsidR="0042210D" w:rsidRDefault="002706DD">
      <w:pPr>
        <w:numPr>
          <w:ilvl w:val="1"/>
          <w:numId w:val="1"/>
        </w:numPr>
        <w:ind w:hanging="720"/>
      </w:pPr>
      <w:proofErr w:type="gramStart"/>
      <w:r>
        <w:t>tube</w:t>
      </w:r>
      <w:proofErr w:type="gramEnd"/>
      <w:r>
        <w:t xml:space="preserve"> C. </w:t>
      </w:r>
    </w:p>
    <w:p w:rsidR="0042210D" w:rsidRDefault="002706DD">
      <w:pPr>
        <w:numPr>
          <w:ilvl w:val="1"/>
          <w:numId w:val="1"/>
        </w:numPr>
        <w:ind w:hanging="720"/>
      </w:pPr>
      <w:proofErr w:type="gramStart"/>
      <w:r>
        <w:t>no</w:t>
      </w:r>
      <w:proofErr w:type="gramEnd"/>
      <w:r>
        <w:t xml:space="preserve"> digestion occurred. </w:t>
      </w:r>
    </w:p>
    <w:p w:rsidR="0042210D" w:rsidRDefault="002706DD">
      <w:pPr>
        <w:numPr>
          <w:ilvl w:val="1"/>
          <w:numId w:val="1"/>
        </w:numPr>
        <w:ind w:hanging="720"/>
      </w:pPr>
      <w:r>
        <w:t xml:space="preserve">cannot be determined from the data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If you only have two test tubes with which to do your experiment and you wish to figure out the role of bile salts, it is necessary to prepare </w:t>
      </w:r>
    </w:p>
    <w:p w:rsidR="0042210D" w:rsidRDefault="002706DD">
      <w:pPr>
        <w:numPr>
          <w:ilvl w:val="1"/>
          <w:numId w:val="1"/>
        </w:numPr>
        <w:ind w:hanging="720"/>
      </w:pPr>
      <w:proofErr w:type="gramStart"/>
      <w:r>
        <w:t>tubes</w:t>
      </w:r>
      <w:proofErr w:type="gramEnd"/>
      <w:r>
        <w:t xml:space="preserve"> A and B. </w:t>
      </w:r>
    </w:p>
    <w:p w:rsidR="0042210D" w:rsidRDefault="002706DD">
      <w:pPr>
        <w:numPr>
          <w:ilvl w:val="1"/>
          <w:numId w:val="1"/>
        </w:numPr>
        <w:ind w:hanging="720"/>
      </w:pPr>
      <w:proofErr w:type="gramStart"/>
      <w:r>
        <w:t>tubes</w:t>
      </w:r>
      <w:proofErr w:type="gramEnd"/>
      <w:r>
        <w:t xml:space="preserve"> B and C. </w:t>
      </w:r>
    </w:p>
    <w:p w:rsidR="0042210D" w:rsidRDefault="002706DD">
      <w:pPr>
        <w:numPr>
          <w:ilvl w:val="1"/>
          <w:numId w:val="1"/>
        </w:numPr>
        <w:ind w:hanging="720"/>
      </w:pPr>
      <w:proofErr w:type="gramStart"/>
      <w:r>
        <w:t>tubes</w:t>
      </w:r>
      <w:proofErr w:type="gramEnd"/>
      <w:r>
        <w:t xml:space="preserve"> A and C. </w:t>
      </w:r>
    </w:p>
    <w:p w:rsidR="0042210D" w:rsidRDefault="002706DD">
      <w:pPr>
        <w:numPr>
          <w:ilvl w:val="1"/>
          <w:numId w:val="1"/>
        </w:numPr>
        <w:ind w:hanging="720"/>
      </w:pPr>
      <w:proofErr w:type="gramStart"/>
      <w:r>
        <w:t>just</w:t>
      </w:r>
      <w:proofErr w:type="gramEnd"/>
      <w:r>
        <w:t xml:space="preserve"> tube C. </w:t>
      </w:r>
    </w:p>
    <w:p w:rsidR="0042210D" w:rsidRDefault="002706DD">
      <w:pPr>
        <w:numPr>
          <w:ilvl w:val="1"/>
          <w:numId w:val="1"/>
        </w:numPr>
        <w:ind w:hanging="720"/>
      </w:pPr>
      <w:proofErr w:type="gramStart"/>
      <w:r>
        <w:t>just</w:t>
      </w:r>
      <w:proofErr w:type="gramEnd"/>
      <w:r>
        <w:t xml:space="preserve"> tube A.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It is clear that the ingredient necessary for digestion of fats is </w:t>
      </w:r>
    </w:p>
    <w:p w:rsidR="0042210D" w:rsidRDefault="002706DD">
      <w:pPr>
        <w:numPr>
          <w:ilvl w:val="1"/>
          <w:numId w:val="1"/>
        </w:numPr>
        <w:ind w:hanging="720"/>
      </w:pPr>
      <w:proofErr w:type="gramStart"/>
      <w:r>
        <w:t>cream</w:t>
      </w:r>
      <w:proofErr w:type="gramEnd"/>
      <w:r>
        <w:t xml:space="preserve">. </w:t>
      </w:r>
    </w:p>
    <w:p w:rsidR="0042210D" w:rsidRDefault="002706DD">
      <w:pPr>
        <w:numPr>
          <w:ilvl w:val="1"/>
          <w:numId w:val="1"/>
        </w:numPr>
        <w:ind w:hanging="720"/>
      </w:pPr>
      <w:proofErr w:type="gramStart"/>
      <w:r>
        <w:t>water</w:t>
      </w:r>
      <w:proofErr w:type="gramEnd"/>
      <w:r>
        <w:t xml:space="preserve">. </w:t>
      </w:r>
    </w:p>
    <w:p w:rsidR="0042210D" w:rsidRDefault="002706DD">
      <w:pPr>
        <w:numPr>
          <w:ilvl w:val="1"/>
          <w:numId w:val="1"/>
        </w:numPr>
        <w:ind w:hanging="720"/>
      </w:pPr>
      <w:proofErr w:type="gramStart"/>
      <w:r>
        <w:t>bile</w:t>
      </w:r>
      <w:proofErr w:type="gramEnd"/>
      <w:r>
        <w:t xml:space="preserve"> salts. </w:t>
      </w:r>
    </w:p>
    <w:p w:rsidR="0042210D" w:rsidRDefault="002706DD">
      <w:pPr>
        <w:numPr>
          <w:ilvl w:val="1"/>
          <w:numId w:val="1"/>
        </w:numPr>
        <w:ind w:hanging="720"/>
      </w:pPr>
      <w:proofErr w:type="gramStart"/>
      <w:r>
        <w:t>pancreatic</w:t>
      </w:r>
      <w:proofErr w:type="gramEnd"/>
      <w:r>
        <w:t xml:space="preserve"> juice. </w:t>
      </w:r>
    </w:p>
    <w:p w:rsidR="0042210D" w:rsidRDefault="002706DD">
      <w:pPr>
        <w:numPr>
          <w:ilvl w:val="1"/>
          <w:numId w:val="1"/>
        </w:numPr>
        <w:ind w:hanging="720"/>
      </w:pPr>
      <w:proofErr w:type="gramStart"/>
      <w:r>
        <w:t>not</w:t>
      </w:r>
      <w:proofErr w:type="gramEnd"/>
      <w:r>
        <w:t xml:space="preserve"> in any of the tubes.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The function of bile salts is to </w:t>
      </w:r>
    </w:p>
    <w:p w:rsidR="0042210D" w:rsidRDefault="002706DD">
      <w:pPr>
        <w:numPr>
          <w:ilvl w:val="1"/>
          <w:numId w:val="1"/>
        </w:numPr>
        <w:ind w:hanging="720"/>
      </w:pPr>
      <w:proofErr w:type="gramStart"/>
      <w:r>
        <w:t>digest</w:t>
      </w:r>
      <w:proofErr w:type="gramEnd"/>
      <w:r>
        <w:t xml:space="preserve"> the fat. </w:t>
      </w:r>
    </w:p>
    <w:p w:rsidR="0042210D" w:rsidRDefault="002706DD">
      <w:pPr>
        <w:numPr>
          <w:ilvl w:val="1"/>
          <w:numId w:val="1"/>
        </w:numPr>
        <w:ind w:hanging="720"/>
      </w:pPr>
      <w:proofErr w:type="gramStart"/>
      <w:r>
        <w:t>chemically</w:t>
      </w:r>
      <w:proofErr w:type="gramEnd"/>
      <w:r>
        <w:t xml:space="preserve"> degrade the fat. </w:t>
      </w:r>
    </w:p>
    <w:p w:rsidR="0042210D" w:rsidRDefault="002706DD">
      <w:pPr>
        <w:numPr>
          <w:ilvl w:val="1"/>
          <w:numId w:val="1"/>
        </w:numPr>
        <w:ind w:hanging="720"/>
      </w:pPr>
      <w:proofErr w:type="gramStart"/>
      <w:r>
        <w:t>emulsify</w:t>
      </w:r>
      <w:proofErr w:type="gramEnd"/>
      <w:r>
        <w:t xml:space="preserve"> the fat into smaller globules. </w:t>
      </w:r>
    </w:p>
    <w:p w:rsidR="0042210D" w:rsidRDefault="002706DD">
      <w:pPr>
        <w:numPr>
          <w:ilvl w:val="1"/>
          <w:numId w:val="1"/>
        </w:numPr>
        <w:ind w:hanging="720"/>
      </w:pPr>
      <w:proofErr w:type="gramStart"/>
      <w:r>
        <w:t>activate</w:t>
      </w:r>
      <w:proofErr w:type="gramEnd"/>
      <w:r>
        <w:t xml:space="preserve"> the enzymes in pancreatic juice. </w:t>
      </w:r>
    </w:p>
    <w:p w:rsidR="0042210D" w:rsidRDefault="002706DD">
      <w:pPr>
        <w:numPr>
          <w:ilvl w:val="1"/>
          <w:numId w:val="1"/>
        </w:numPr>
        <w:ind w:hanging="720"/>
      </w:pPr>
      <w:proofErr w:type="gramStart"/>
      <w:r>
        <w:t>acidify</w:t>
      </w:r>
      <w:proofErr w:type="gramEnd"/>
      <w:r>
        <w:t xml:space="preserve"> the solution which it is in. </w:t>
      </w:r>
    </w:p>
    <w:p w:rsidR="0042210D" w:rsidRDefault="002706DD">
      <w:pPr>
        <w:spacing w:after="19" w:line="259" w:lineRule="auto"/>
        <w:ind w:left="0" w:firstLine="0"/>
      </w:pPr>
      <w:r>
        <w:t xml:space="preserve">   </w:t>
      </w:r>
      <w:r>
        <w:tab/>
        <w:t xml:space="preserve"> </w:t>
      </w:r>
      <w:r>
        <w:tab/>
        <w:t xml:space="preserve"> </w:t>
      </w:r>
    </w:p>
    <w:p w:rsidR="0042210D" w:rsidRDefault="002706DD">
      <w:pPr>
        <w:spacing w:after="0"/>
        <w:ind w:left="-5" w:right="44"/>
        <w:jc w:val="both"/>
      </w:pPr>
      <w:r>
        <w:t>Questions 81–84 refer to a urinalysis report. A lab technician forgets to label three patients’ recent urine samples and a sam</w:t>
      </w:r>
      <w:r>
        <w:t>ple of distilled water. He performs various tests on these samples to try to determine which urine belongs to which patient. One patient was on a high-salt diet; one was on a high-protein diet; and one had uncontrolled diabetes mellitus. The results of the</w:t>
      </w:r>
      <w:r>
        <w:t xml:space="preserve"> tests on the three urine samples and the distilled water tube are shown below. </w:t>
      </w:r>
    </w:p>
    <w:tbl>
      <w:tblPr>
        <w:tblStyle w:val="TableGrid"/>
        <w:tblW w:w="7282" w:type="dxa"/>
        <w:tblInd w:w="0" w:type="dxa"/>
        <w:tblCellMar>
          <w:top w:w="0" w:type="dxa"/>
          <w:left w:w="0" w:type="dxa"/>
          <w:bottom w:w="0" w:type="dxa"/>
          <w:right w:w="0" w:type="dxa"/>
        </w:tblCellMar>
        <w:tblLook w:val="04A0" w:firstRow="1" w:lastRow="0" w:firstColumn="1" w:lastColumn="0" w:noHBand="0" w:noVBand="1"/>
      </w:tblPr>
      <w:tblGrid>
        <w:gridCol w:w="2161"/>
        <w:gridCol w:w="1441"/>
        <w:gridCol w:w="1440"/>
        <w:gridCol w:w="1440"/>
        <w:gridCol w:w="800"/>
      </w:tblGrid>
      <w:tr w:rsidR="0042210D">
        <w:trPr>
          <w:trHeight w:val="247"/>
        </w:trPr>
        <w:tc>
          <w:tcPr>
            <w:tcW w:w="2161" w:type="dxa"/>
            <w:tcBorders>
              <w:top w:val="nil"/>
              <w:left w:val="nil"/>
              <w:bottom w:val="nil"/>
              <w:right w:val="nil"/>
            </w:tcBorders>
          </w:tcPr>
          <w:p w:rsidR="0042210D" w:rsidRDefault="002706DD">
            <w:pPr>
              <w:spacing w:after="0" w:line="259" w:lineRule="auto"/>
              <w:ind w:left="0" w:firstLine="0"/>
            </w:pPr>
            <w:r>
              <w:t xml:space="preserve">   </w:t>
            </w:r>
            <w:r>
              <w:tab/>
              <w:t xml:space="preserve"> </w:t>
            </w:r>
            <w:r>
              <w:tab/>
              <w:t xml:space="preserve"> </w:t>
            </w:r>
          </w:p>
        </w:tc>
        <w:tc>
          <w:tcPr>
            <w:tcW w:w="1441" w:type="dxa"/>
            <w:tcBorders>
              <w:top w:val="nil"/>
              <w:left w:val="nil"/>
              <w:bottom w:val="nil"/>
              <w:right w:val="nil"/>
            </w:tcBorders>
          </w:tcPr>
          <w:p w:rsidR="0042210D" w:rsidRDefault="002706DD">
            <w:pPr>
              <w:tabs>
                <w:tab w:val="center" w:pos="720"/>
              </w:tabs>
              <w:spacing w:after="0" w:line="259" w:lineRule="auto"/>
              <w:ind w:left="0" w:firstLine="0"/>
            </w:pPr>
            <w:r>
              <w:t xml:space="preserve">A  </w:t>
            </w:r>
            <w:r>
              <w:tab/>
              <w:t xml:space="preserve"> </w:t>
            </w:r>
          </w:p>
        </w:tc>
        <w:tc>
          <w:tcPr>
            <w:tcW w:w="1440" w:type="dxa"/>
            <w:tcBorders>
              <w:top w:val="nil"/>
              <w:left w:val="nil"/>
              <w:bottom w:val="nil"/>
              <w:right w:val="nil"/>
            </w:tcBorders>
          </w:tcPr>
          <w:p w:rsidR="0042210D" w:rsidRDefault="002706DD">
            <w:pPr>
              <w:tabs>
                <w:tab w:val="center" w:pos="720"/>
              </w:tabs>
              <w:spacing w:after="0" w:line="259" w:lineRule="auto"/>
              <w:ind w:left="0" w:firstLine="0"/>
            </w:pPr>
            <w:r>
              <w:t xml:space="preserve">B  </w:t>
            </w:r>
            <w:r>
              <w:tab/>
              <w:t xml:space="preserve"> </w:t>
            </w:r>
          </w:p>
        </w:tc>
        <w:tc>
          <w:tcPr>
            <w:tcW w:w="1440" w:type="dxa"/>
            <w:tcBorders>
              <w:top w:val="nil"/>
              <w:left w:val="nil"/>
              <w:bottom w:val="nil"/>
              <w:right w:val="nil"/>
            </w:tcBorders>
          </w:tcPr>
          <w:p w:rsidR="0042210D" w:rsidRDefault="002706DD">
            <w:pPr>
              <w:tabs>
                <w:tab w:val="center" w:pos="720"/>
              </w:tabs>
              <w:spacing w:after="0" w:line="259" w:lineRule="auto"/>
              <w:ind w:left="0" w:firstLine="0"/>
            </w:pPr>
            <w:r>
              <w:t xml:space="preserve">C  </w:t>
            </w:r>
            <w:r>
              <w:tab/>
              <w:t xml:space="preserve"> </w:t>
            </w:r>
          </w:p>
        </w:tc>
        <w:tc>
          <w:tcPr>
            <w:tcW w:w="800" w:type="dxa"/>
            <w:tcBorders>
              <w:top w:val="nil"/>
              <w:left w:val="nil"/>
              <w:bottom w:val="nil"/>
              <w:right w:val="nil"/>
            </w:tcBorders>
          </w:tcPr>
          <w:p w:rsidR="0042210D" w:rsidRDefault="002706DD">
            <w:pPr>
              <w:spacing w:after="0" w:line="259" w:lineRule="auto"/>
              <w:ind w:left="0" w:firstLine="0"/>
            </w:pPr>
            <w:r>
              <w:t xml:space="preserve">D </w:t>
            </w:r>
          </w:p>
        </w:tc>
      </w:tr>
      <w:tr w:rsidR="0042210D">
        <w:trPr>
          <w:trHeight w:val="252"/>
        </w:trPr>
        <w:tc>
          <w:tcPr>
            <w:tcW w:w="2161" w:type="dxa"/>
            <w:tcBorders>
              <w:top w:val="nil"/>
              <w:left w:val="nil"/>
              <w:bottom w:val="nil"/>
              <w:right w:val="nil"/>
            </w:tcBorders>
          </w:tcPr>
          <w:p w:rsidR="0042210D" w:rsidRDefault="002706DD">
            <w:pPr>
              <w:spacing w:after="0" w:line="259" w:lineRule="auto"/>
              <w:ind w:left="0" w:firstLine="0"/>
            </w:pPr>
            <w:r>
              <w:t xml:space="preserve">Specific gravity  </w:t>
            </w:r>
          </w:p>
        </w:tc>
        <w:tc>
          <w:tcPr>
            <w:tcW w:w="1441" w:type="dxa"/>
            <w:tcBorders>
              <w:top w:val="nil"/>
              <w:left w:val="nil"/>
              <w:bottom w:val="nil"/>
              <w:right w:val="nil"/>
            </w:tcBorders>
          </w:tcPr>
          <w:p w:rsidR="0042210D" w:rsidRDefault="002706DD">
            <w:pPr>
              <w:spacing w:after="0" w:line="259" w:lineRule="auto"/>
              <w:ind w:left="0" w:firstLine="0"/>
            </w:pPr>
            <w:r>
              <w:t xml:space="preserve">1.030   </w:t>
            </w:r>
          </w:p>
        </w:tc>
        <w:tc>
          <w:tcPr>
            <w:tcW w:w="1440" w:type="dxa"/>
            <w:tcBorders>
              <w:top w:val="nil"/>
              <w:left w:val="nil"/>
              <w:bottom w:val="nil"/>
              <w:right w:val="nil"/>
            </w:tcBorders>
          </w:tcPr>
          <w:p w:rsidR="0042210D" w:rsidRDefault="002706DD">
            <w:pPr>
              <w:spacing w:after="0" w:line="259" w:lineRule="auto"/>
              <w:ind w:left="0" w:firstLine="0"/>
            </w:pPr>
            <w:r>
              <w:t xml:space="preserve">1.029   </w:t>
            </w:r>
          </w:p>
        </w:tc>
        <w:tc>
          <w:tcPr>
            <w:tcW w:w="1440" w:type="dxa"/>
            <w:tcBorders>
              <w:top w:val="nil"/>
              <w:left w:val="nil"/>
              <w:bottom w:val="nil"/>
              <w:right w:val="nil"/>
            </w:tcBorders>
          </w:tcPr>
          <w:p w:rsidR="0042210D" w:rsidRDefault="002706DD">
            <w:pPr>
              <w:spacing w:after="0" w:line="259" w:lineRule="auto"/>
              <w:ind w:left="0" w:firstLine="0"/>
            </w:pPr>
            <w:r>
              <w:t xml:space="preserve">1.010   </w:t>
            </w:r>
          </w:p>
        </w:tc>
        <w:tc>
          <w:tcPr>
            <w:tcW w:w="800" w:type="dxa"/>
            <w:tcBorders>
              <w:top w:val="nil"/>
              <w:left w:val="nil"/>
              <w:bottom w:val="nil"/>
              <w:right w:val="nil"/>
            </w:tcBorders>
          </w:tcPr>
          <w:p w:rsidR="0042210D" w:rsidRDefault="002706DD">
            <w:pPr>
              <w:spacing w:after="0" w:line="259" w:lineRule="auto"/>
              <w:ind w:left="0" w:firstLine="0"/>
            </w:pPr>
            <w:r>
              <w:t xml:space="preserve">1.000 </w:t>
            </w:r>
          </w:p>
        </w:tc>
      </w:tr>
      <w:tr w:rsidR="0042210D">
        <w:trPr>
          <w:trHeight w:val="255"/>
        </w:trPr>
        <w:tc>
          <w:tcPr>
            <w:tcW w:w="2161" w:type="dxa"/>
            <w:tcBorders>
              <w:top w:val="nil"/>
              <w:left w:val="nil"/>
              <w:bottom w:val="nil"/>
              <w:right w:val="nil"/>
            </w:tcBorders>
          </w:tcPr>
          <w:p w:rsidR="0042210D" w:rsidRDefault="002706DD">
            <w:pPr>
              <w:tabs>
                <w:tab w:val="center" w:pos="1081"/>
                <w:tab w:val="center" w:pos="1441"/>
              </w:tabs>
              <w:spacing w:after="0" w:line="259" w:lineRule="auto"/>
              <w:ind w:left="0" w:firstLine="0"/>
            </w:pPr>
            <w:r>
              <w:t xml:space="preserve">Glucose  </w:t>
            </w:r>
            <w:r>
              <w:tab/>
              <w:t xml:space="preserve"> </w:t>
            </w:r>
            <w:r>
              <w:tab/>
              <w:t xml:space="preserve"> </w:t>
            </w:r>
          </w:p>
        </w:tc>
        <w:tc>
          <w:tcPr>
            <w:tcW w:w="1441" w:type="dxa"/>
            <w:tcBorders>
              <w:top w:val="nil"/>
              <w:left w:val="nil"/>
              <w:bottom w:val="nil"/>
              <w:right w:val="nil"/>
            </w:tcBorders>
          </w:tcPr>
          <w:p w:rsidR="0042210D" w:rsidRDefault="002706DD">
            <w:pPr>
              <w:spacing w:after="0" w:line="259" w:lineRule="auto"/>
              <w:ind w:left="0" w:firstLine="0"/>
            </w:pPr>
            <w:r>
              <w:t xml:space="preserve">negative  </w:t>
            </w:r>
          </w:p>
        </w:tc>
        <w:tc>
          <w:tcPr>
            <w:tcW w:w="1440" w:type="dxa"/>
            <w:tcBorders>
              <w:top w:val="nil"/>
              <w:left w:val="nil"/>
              <w:bottom w:val="nil"/>
              <w:right w:val="nil"/>
            </w:tcBorders>
          </w:tcPr>
          <w:p w:rsidR="0042210D" w:rsidRDefault="002706DD">
            <w:pPr>
              <w:spacing w:after="0" w:line="259" w:lineRule="auto"/>
              <w:ind w:left="0" w:firstLine="0"/>
            </w:pPr>
            <w:r>
              <w:t xml:space="preserve">299 mg/dl  </w:t>
            </w:r>
          </w:p>
        </w:tc>
        <w:tc>
          <w:tcPr>
            <w:tcW w:w="1440" w:type="dxa"/>
            <w:tcBorders>
              <w:top w:val="nil"/>
              <w:left w:val="nil"/>
              <w:bottom w:val="nil"/>
              <w:right w:val="nil"/>
            </w:tcBorders>
          </w:tcPr>
          <w:p w:rsidR="0042210D" w:rsidRDefault="002706DD">
            <w:pPr>
              <w:spacing w:after="0" w:line="259" w:lineRule="auto"/>
              <w:ind w:left="0" w:firstLine="0"/>
            </w:pPr>
            <w:r>
              <w:t xml:space="preserve">negative  </w:t>
            </w:r>
          </w:p>
        </w:tc>
        <w:tc>
          <w:tcPr>
            <w:tcW w:w="800" w:type="dxa"/>
            <w:tcBorders>
              <w:top w:val="nil"/>
              <w:left w:val="nil"/>
              <w:bottom w:val="nil"/>
              <w:right w:val="nil"/>
            </w:tcBorders>
          </w:tcPr>
          <w:p w:rsidR="0042210D" w:rsidRDefault="002706DD">
            <w:pPr>
              <w:spacing w:after="0" w:line="259" w:lineRule="auto"/>
              <w:ind w:left="0" w:firstLine="0"/>
              <w:jc w:val="both"/>
            </w:pPr>
            <w:r>
              <w:t xml:space="preserve">negative </w:t>
            </w:r>
          </w:p>
        </w:tc>
      </w:tr>
      <w:tr w:rsidR="0042210D">
        <w:trPr>
          <w:trHeight w:val="252"/>
        </w:trPr>
        <w:tc>
          <w:tcPr>
            <w:tcW w:w="2161" w:type="dxa"/>
            <w:tcBorders>
              <w:top w:val="nil"/>
              <w:left w:val="nil"/>
              <w:bottom w:val="nil"/>
              <w:right w:val="nil"/>
            </w:tcBorders>
          </w:tcPr>
          <w:p w:rsidR="0042210D" w:rsidRDefault="002706DD">
            <w:pPr>
              <w:tabs>
                <w:tab w:val="center" w:pos="1081"/>
                <w:tab w:val="center" w:pos="1441"/>
              </w:tabs>
              <w:spacing w:after="0" w:line="259" w:lineRule="auto"/>
              <w:ind w:left="0" w:firstLine="0"/>
            </w:pPr>
            <w:r>
              <w:t xml:space="preserve">pH  </w:t>
            </w:r>
            <w:r>
              <w:tab/>
              <w:t xml:space="preserve"> </w:t>
            </w:r>
            <w:r>
              <w:tab/>
              <w:t xml:space="preserve"> </w:t>
            </w:r>
          </w:p>
        </w:tc>
        <w:tc>
          <w:tcPr>
            <w:tcW w:w="1441" w:type="dxa"/>
            <w:tcBorders>
              <w:top w:val="nil"/>
              <w:left w:val="nil"/>
              <w:bottom w:val="nil"/>
              <w:right w:val="nil"/>
            </w:tcBorders>
          </w:tcPr>
          <w:p w:rsidR="0042210D" w:rsidRDefault="002706DD">
            <w:pPr>
              <w:tabs>
                <w:tab w:val="center" w:pos="720"/>
              </w:tabs>
              <w:spacing w:after="0" w:line="259" w:lineRule="auto"/>
              <w:ind w:left="0" w:firstLine="0"/>
            </w:pPr>
            <w:r>
              <w:t xml:space="preserve">6.3  </w:t>
            </w:r>
            <w:r>
              <w:tab/>
              <w:t xml:space="preserve"> </w:t>
            </w:r>
          </w:p>
        </w:tc>
        <w:tc>
          <w:tcPr>
            <w:tcW w:w="1440" w:type="dxa"/>
            <w:tcBorders>
              <w:top w:val="nil"/>
              <w:left w:val="nil"/>
              <w:bottom w:val="nil"/>
              <w:right w:val="nil"/>
            </w:tcBorders>
          </w:tcPr>
          <w:p w:rsidR="0042210D" w:rsidRDefault="002706DD">
            <w:pPr>
              <w:tabs>
                <w:tab w:val="center" w:pos="720"/>
              </w:tabs>
              <w:spacing w:after="0" w:line="259" w:lineRule="auto"/>
              <w:ind w:left="0" w:firstLine="0"/>
            </w:pPr>
            <w:r>
              <w:t xml:space="preserve">5.2  </w:t>
            </w:r>
            <w:r>
              <w:tab/>
              <w:t xml:space="preserve"> </w:t>
            </w:r>
          </w:p>
        </w:tc>
        <w:tc>
          <w:tcPr>
            <w:tcW w:w="1440" w:type="dxa"/>
            <w:tcBorders>
              <w:top w:val="nil"/>
              <w:left w:val="nil"/>
              <w:bottom w:val="nil"/>
              <w:right w:val="nil"/>
            </w:tcBorders>
          </w:tcPr>
          <w:p w:rsidR="0042210D" w:rsidRDefault="002706DD">
            <w:pPr>
              <w:tabs>
                <w:tab w:val="center" w:pos="720"/>
              </w:tabs>
              <w:spacing w:after="0" w:line="259" w:lineRule="auto"/>
              <w:ind w:left="0" w:firstLine="0"/>
            </w:pPr>
            <w:r>
              <w:t xml:space="preserve">5.0  </w:t>
            </w:r>
            <w:r>
              <w:tab/>
              <w:t xml:space="preserve"> </w:t>
            </w:r>
          </w:p>
        </w:tc>
        <w:tc>
          <w:tcPr>
            <w:tcW w:w="800" w:type="dxa"/>
            <w:tcBorders>
              <w:top w:val="nil"/>
              <w:left w:val="nil"/>
              <w:bottom w:val="nil"/>
              <w:right w:val="nil"/>
            </w:tcBorders>
          </w:tcPr>
          <w:p w:rsidR="0042210D" w:rsidRDefault="002706DD">
            <w:pPr>
              <w:spacing w:after="0" w:line="259" w:lineRule="auto"/>
              <w:ind w:left="0" w:firstLine="0"/>
            </w:pPr>
            <w:r>
              <w:t xml:space="preserve">7 </w:t>
            </w:r>
          </w:p>
        </w:tc>
      </w:tr>
      <w:tr w:rsidR="0042210D">
        <w:trPr>
          <w:trHeight w:val="252"/>
        </w:trPr>
        <w:tc>
          <w:tcPr>
            <w:tcW w:w="2161" w:type="dxa"/>
            <w:tcBorders>
              <w:top w:val="nil"/>
              <w:left w:val="nil"/>
              <w:bottom w:val="nil"/>
              <w:right w:val="nil"/>
            </w:tcBorders>
          </w:tcPr>
          <w:p w:rsidR="0042210D" w:rsidRDefault="002706DD">
            <w:pPr>
              <w:tabs>
                <w:tab w:val="center" w:pos="1081"/>
                <w:tab w:val="center" w:pos="1441"/>
              </w:tabs>
              <w:spacing w:after="0" w:line="259" w:lineRule="auto"/>
              <w:ind w:left="0" w:firstLine="0"/>
            </w:pPr>
            <w:r>
              <w:t xml:space="preserve">Odor  </w:t>
            </w:r>
            <w:r>
              <w:tab/>
              <w:t xml:space="preserve"> </w:t>
            </w:r>
            <w:r>
              <w:tab/>
              <w:t xml:space="preserve"> </w:t>
            </w:r>
          </w:p>
        </w:tc>
        <w:tc>
          <w:tcPr>
            <w:tcW w:w="1441" w:type="dxa"/>
            <w:tcBorders>
              <w:top w:val="nil"/>
              <w:left w:val="nil"/>
              <w:bottom w:val="nil"/>
              <w:right w:val="nil"/>
            </w:tcBorders>
          </w:tcPr>
          <w:p w:rsidR="0042210D" w:rsidRDefault="002706DD">
            <w:pPr>
              <w:spacing w:after="0" w:line="259" w:lineRule="auto"/>
              <w:ind w:left="0" w:firstLine="0"/>
            </w:pPr>
            <w:r>
              <w:t xml:space="preserve">aromatic  </w:t>
            </w:r>
          </w:p>
        </w:tc>
        <w:tc>
          <w:tcPr>
            <w:tcW w:w="1440" w:type="dxa"/>
            <w:tcBorders>
              <w:top w:val="nil"/>
              <w:left w:val="nil"/>
              <w:bottom w:val="nil"/>
              <w:right w:val="nil"/>
            </w:tcBorders>
          </w:tcPr>
          <w:p w:rsidR="0042210D" w:rsidRDefault="002706DD">
            <w:pPr>
              <w:spacing w:after="0" w:line="259" w:lineRule="auto"/>
              <w:ind w:left="0" w:firstLine="0"/>
            </w:pPr>
            <w:r>
              <w:t xml:space="preserve">sweet   </w:t>
            </w:r>
          </w:p>
        </w:tc>
        <w:tc>
          <w:tcPr>
            <w:tcW w:w="1440" w:type="dxa"/>
            <w:tcBorders>
              <w:top w:val="nil"/>
              <w:left w:val="nil"/>
              <w:bottom w:val="nil"/>
              <w:right w:val="nil"/>
            </w:tcBorders>
          </w:tcPr>
          <w:p w:rsidR="0042210D" w:rsidRDefault="002706DD">
            <w:pPr>
              <w:spacing w:after="0" w:line="259" w:lineRule="auto"/>
              <w:ind w:left="0" w:firstLine="0"/>
            </w:pPr>
            <w:r>
              <w:t xml:space="preserve">aromatic  </w:t>
            </w:r>
          </w:p>
        </w:tc>
        <w:tc>
          <w:tcPr>
            <w:tcW w:w="800" w:type="dxa"/>
            <w:tcBorders>
              <w:top w:val="nil"/>
              <w:left w:val="nil"/>
              <w:bottom w:val="nil"/>
              <w:right w:val="nil"/>
            </w:tcBorders>
          </w:tcPr>
          <w:p w:rsidR="0042210D" w:rsidRDefault="002706DD">
            <w:pPr>
              <w:spacing w:after="0" w:line="259" w:lineRule="auto"/>
              <w:ind w:left="0" w:firstLine="0"/>
            </w:pPr>
            <w:r>
              <w:t xml:space="preserve">none </w:t>
            </w:r>
          </w:p>
        </w:tc>
      </w:tr>
      <w:tr w:rsidR="0042210D">
        <w:trPr>
          <w:trHeight w:val="249"/>
        </w:trPr>
        <w:tc>
          <w:tcPr>
            <w:tcW w:w="2161" w:type="dxa"/>
            <w:tcBorders>
              <w:top w:val="nil"/>
              <w:left w:val="nil"/>
              <w:bottom w:val="nil"/>
              <w:right w:val="nil"/>
            </w:tcBorders>
          </w:tcPr>
          <w:p w:rsidR="0042210D" w:rsidRDefault="002706DD">
            <w:pPr>
              <w:tabs>
                <w:tab w:val="center" w:pos="1081"/>
                <w:tab w:val="center" w:pos="1441"/>
              </w:tabs>
              <w:spacing w:after="0" w:line="259" w:lineRule="auto"/>
              <w:ind w:left="0" w:firstLine="0"/>
            </w:pPr>
            <w:r>
              <w:t xml:space="preserve">Volume  </w:t>
            </w:r>
            <w:r>
              <w:tab/>
              <w:t xml:space="preserve"> </w:t>
            </w:r>
            <w:r>
              <w:tab/>
              <w:t xml:space="preserve"> </w:t>
            </w:r>
          </w:p>
        </w:tc>
        <w:tc>
          <w:tcPr>
            <w:tcW w:w="1441" w:type="dxa"/>
            <w:tcBorders>
              <w:top w:val="nil"/>
              <w:left w:val="nil"/>
              <w:bottom w:val="nil"/>
              <w:right w:val="nil"/>
            </w:tcBorders>
          </w:tcPr>
          <w:p w:rsidR="0042210D" w:rsidRDefault="002706DD">
            <w:pPr>
              <w:spacing w:after="0" w:line="259" w:lineRule="auto"/>
              <w:ind w:left="0" w:firstLine="0"/>
            </w:pPr>
            <w:r>
              <w:t xml:space="preserve">130 </w:t>
            </w:r>
            <w:proofErr w:type="spellStart"/>
            <w:r>
              <w:t>mls</w:t>
            </w:r>
            <w:proofErr w:type="spellEnd"/>
            <w:r>
              <w:t xml:space="preserve">  </w:t>
            </w:r>
          </w:p>
        </w:tc>
        <w:tc>
          <w:tcPr>
            <w:tcW w:w="1440" w:type="dxa"/>
            <w:tcBorders>
              <w:top w:val="nil"/>
              <w:left w:val="nil"/>
              <w:bottom w:val="nil"/>
              <w:right w:val="nil"/>
            </w:tcBorders>
          </w:tcPr>
          <w:p w:rsidR="0042210D" w:rsidRDefault="002706DD">
            <w:pPr>
              <w:spacing w:after="0" w:line="259" w:lineRule="auto"/>
              <w:ind w:left="0" w:firstLine="0"/>
            </w:pPr>
            <w:r>
              <w:t xml:space="preserve">160 </w:t>
            </w:r>
            <w:proofErr w:type="spellStart"/>
            <w:r>
              <w:t>mls</w:t>
            </w:r>
            <w:proofErr w:type="spellEnd"/>
            <w:r>
              <w:t xml:space="preserve">  </w:t>
            </w:r>
          </w:p>
        </w:tc>
        <w:tc>
          <w:tcPr>
            <w:tcW w:w="1440" w:type="dxa"/>
            <w:tcBorders>
              <w:top w:val="nil"/>
              <w:left w:val="nil"/>
              <w:bottom w:val="nil"/>
              <w:right w:val="nil"/>
            </w:tcBorders>
          </w:tcPr>
          <w:p w:rsidR="0042210D" w:rsidRDefault="002706DD">
            <w:pPr>
              <w:spacing w:after="0" w:line="259" w:lineRule="auto"/>
              <w:ind w:left="0" w:firstLine="0"/>
            </w:pPr>
            <w:r>
              <w:t xml:space="preserve">96 </w:t>
            </w:r>
            <w:proofErr w:type="spellStart"/>
            <w:r>
              <w:t>mls</w:t>
            </w:r>
            <w:proofErr w:type="spellEnd"/>
            <w:r>
              <w:t xml:space="preserve">   </w:t>
            </w:r>
          </w:p>
        </w:tc>
        <w:tc>
          <w:tcPr>
            <w:tcW w:w="800" w:type="dxa"/>
            <w:tcBorders>
              <w:top w:val="nil"/>
              <w:left w:val="nil"/>
              <w:bottom w:val="nil"/>
              <w:right w:val="nil"/>
            </w:tcBorders>
          </w:tcPr>
          <w:p w:rsidR="0042210D" w:rsidRDefault="002706DD">
            <w:pPr>
              <w:spacing w:after="0" w:line="259" w:lineRule="auto"/>
              <w:ind w:left="0" w:firstLine="0"/>
              <w:jc w:val="both"/>
            </w:pPr>
            <w:r>
              <w:t xml:space="preserve">100 </w:t>
            </w:r>
            <w:proofErr w:type="spellStart"/>
            <w:r>
              <w:t>mls</w:t>
            </w:r>
            <w:proofErr w:type="spellEnd"/>
            <w:r>
              <w:t xml:space="preserve"> </w:t>
            </w:r>
          </w:p>
        </w:tc>
      </w:tr>
    </w:tbl>
    <w:p w:rsidR="0042210D" w:rsidRDefault="002706DD">
      <w:pPr>
        <w:spacing w:after="0" w:line="259" w:lineRule="auto"/>
        <w:ind w:left="0" w:firstLine="0"/>
      </w:pPr>
      <w:r>
        <w:t xml:space="preserve">  </w:t>
      </w:r>
    </w:p>
    <w:p w:rsidR="0042210D" w:rsidRDefault="002706DD">
      <w:pPr>
        <w:numPr>
          <w:ilvl w:val="0"/>
          <w:numId w:val="1"/>
        </w:numPr>
        <w:ind w:hanging="499"/>
      </w:pPr>
      <w:r>
        <w:t xml:space="preserve">The urine sample from the diabetic patient is in which test tube? </w:t>
      </w:r>
    </w:p>
    <w:p w:rsidR="0042210D" w:rsidRDefault="002706DD">
      <w:pPr>
        <w:numPr>
          <w:ilvl w:val="1"/>
          <w:numId w:val="1"/>
        </w:numPr>
        <w:ind w:hanging="720"/>
      </w:pPr>
      <w:r>
        <w:t xml:space="preserve">tube A </w:t>
      </w:r>
    </w:p>
    <w:p w:rsidR="0042210D" w:rsidRDefault="002706DD">
      <w:pPr>
        <w:numPr>
          <w:ilvl w:val="1"/>
          <w:numId w:val="1"/>
        </w:numPr>
        <w:ind w:hanging="720"/>
      </w:pPr>
      <w:r>
        <w:t xml:space="preserve">tube B </w:t>
      </w:r>
    </w:p>
    <w:p w:rsidR="0042210D" w:rsidRDefault="002706DD">
      <w:pPr>
        <w:numPr>
          <w:ilvl w:val="1"/>
          <w:numId w:val="1"/>
        </w:numPr>
        <w:ind w:hanging="720"/>
      </w:pPr>
      <w:r>
        <w:t xml:space="preserve">tube C </w:t>
      </w:r>
    </w:p>
    <w:p w:rsidR="0042210D" w:rsidRDefault="002706DD">
      <w:pPr>
        <w:numPr>
          <w:ilvl w:val="1"/>
          <w:numId w:val="1"/>
        </w:numPr>
        <w:ind w:hanging="720"/>
      </w:pPr>
      <w:r>
        <w:t xml:space="preserve">tube D </w:t>
      </w:r>
    </w:p>
    <w:p w:rsidR="0042210D" w:rsidRDefault="002706DD">
      <w:pPr>
        <w:numPr>
          <w:ilvl w:val="1"/>
          <w:numId w:val="1"/>
        </w:numPr>
        <w:ind w:hanging="720"/>
      </w:pPr>
      <w:r>
        <w:t xml:space="preserve">It cannot be determined from data available.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Tube D must contain the distilled water because </w:t>
      </w:r>
    </w:p>
    <w:p w:rsidR="0042210D" w:rsidRDefault="002706DD">
      <w:pPr>
        <w:numPr>
          <w:ilvl w:val="1"/>
          <w:numId w:val="1"/>
        </w:numPr>
        <w:ind w:hanging="720"/>
      </w:pPr>
      <w:proofErr w:type="gramStart"/>
      <w:r>
        <w:t>by</w:t>
      </w:r>
      <w:proofErr w:type="gramEnd"/>
      <w:r>
        <w:t xml:space="preserve"> definition, the specific gravity of distilled water = 1.000. </w:t>
      </w:r>
    </w:p>
    <w:p w:rsidR="0042210D" w:rsidRDefault="002706DD">
      <w:pPr>
        <w:numPr>
          <w:ilvl w:val="1"/>
          <w:numId w:val="1"/>
        </w:numPr>
        <w:ind w:hanging="720"/>
      </w:pPr>
      <w:proofErr w:type="gramStart"/>
      <w:r>
        <w:t>by</w:t>
      </w:r>
      <w:proofErr w:type="gramEnd"/>
      <w:r>
        <w:t xml:space="preserve"> definition, the pH of distilled water is 7. </w:t>
      </w:r>
    </w:p>
    <w:p w:rsidR="0042210D" w:rsidRDefault="002706DD">
      <w:pPr>
        <w:numPr>
          <w:ilvl w:val="1"/>
          <w:numId w:val="1"/>
        </w:numPr>
        <w:ind w:hanging="720"/>
      </w:pPr>
      <w:proofErr w:type="gramStart"/>
      <w:r>
        <w:t>process</w:t>
      </w:r>
      <w:proofErr w:type="gramEnd"/>
      <w:r>
        <w:t xml:space="preserve"> of elimination leaves only tube D for water. </w:t>
      </w:r>
    </w:p>
    <w:p w:rsidR="0042210D" w:rsidRDefault="002706DD">
      <w:pPr>
        <w:numPr>
          <w:ilvl w:val="1"/>
          <w:numId w:val="1"/>
        </w:numPr>
        <w:ind w:hanging="720"/>
      </w:pPr>
      <w:proofErr w:type="gramStart"/>
      <w:r>
        <w:t>specific</w:t>
      </w:r>
      <w:proofErr w:type="gramEnd"/>
      <w:r>
        <w:t xml:space="preserve"> gravity is the weight of a volume of water divided by the weight of an equal volume of substance. </w:t>
      </w:r>
    </w:p>
    <w:p w:rsidR="0042210D" w:rsidRDefault="002706DD">
      <w:pPr>
        <w:numPr>
          <w:ilvl w:val="1"/>
          <w:numId w:val="1"/>
        </w:numPr>
        <w:ind w:hanging="720"/>
      </w:pPr>
      <w:proofErr w:type="gramStart"/>
      <w:r>
        <w:t>there</w:t>
      </w:r>
      <w:proofErr w:type="gramEnd"/>
      <w:r>
        <w:t xml:space="preserve"> is no glucose in it.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The effect of a diuretic drug would most directly affect which of the following parameters? </w:t>
      </w:r>
    </w:p>
    <w:p w:rsidR="0042210D" w:rsidRDefault="002706DD">
      <w:pPr>
        <w:numPr>
          <w:ilvl w:val="1"/>
          <w:numId w:val="1"/>
        </w:numPr>
        <w:ind w:hanging="720"/>
      </w:pPr>
      <w:r>
        <w:t xml:space="preserve">specific gravity </w:t>
      </w:r>
    </w:p>
    <w:p w:rsidR="0042210D" w:rsidRDefault="002706DD">
      <w:pPr>
        <w:numPr>
          <w:ilvl w:val="1"/>
          <w:numId w:val="1"/>
        </w:numPr>
        <w:ind w:hanging="720"/>
      </w:pPr>
      <w:r>
        <w:t>g</w:t>
      </w:r>
      <w:r>
        <w:t xml:space="preserve">lucose </w:t>
      </w:r>
    </w:p>
    <w:p w:rsidR="0042210D" w:rsidRDefault="002706DD">
      <w:pPr>
        <w:numPr>
          <w:ilvl w:val="1"/>
          <w:numId w:val="1"/>
        </w:numPr>
        <w:ind w:hanging="720"/>
      </w:pPr>
      <w:r>
        <w:t xml:space="preserve">pH </w:t>
      </w:r>
    </w:p>
    <w:p w:rsidR="0042210D" w:rsidRDefault="002706DD">
      <w:pPr>
        <w:numPr>
          <w:ilvl w:val="1"/>
          <w:numId w:val="1"/>
        </w:numPr>
        <w:ind w:hanging="720"/>
      </w:pPr>
      <w:r>
        <w:t xml:space="preserve">odor </w:t>
      </w:r>
    </w:p>
    <w:p w:rsidR="0042210D" w:rsidRDefault="002706DD">
      <w:pPr>
        <w:numPr>
          <w:ilvl w:val="1"/>
          <w:numId w:val="1"/>
        </w:numPr>
        <w:ind w:hanging="720"/>
      </w:pPr>
      <w:r>
        <w:t xml:space="preserve">volume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The tube with the highest concentration of hydrogen ions is </w:t>
      </w:r>
    </w:p>
    <w:p w:rsidR="0042210D" w:rsidRDefault="002706DD">
      <w:pPr>
        <w:numPr>
          <w:ilvl w:val="1"/>
          <w:numId w:val="1"/>
        </w:numPr>
        <w:ind w:hanging="720"/>
      </w:pPr>
      <w:proofErr w:type="gramStart"/>
      <w:r>
        <w:t>tube</w:t>
      </w:r>
      <w:proofErr w:type="gramEnd"/>
      <w:r>
        <w:t xml:space="preserve"> A. </w:t>
      </w:r>
    </w:p>
    <w:p w:rsidR="0042210D" w:rsidRDefault="002706DD">
      <w:pPr>
        <w:numPr>
          <w:ilvl w:val="1"/>
          <w:numId w:val="1"/>
        </w:numPr>
        <w:ind w:hanging="720"/>
      </w:pPr>
      <w:proofErr w:type="gramStart"/>
      <w:r>
        <w:t>tube</w:t>
      </w:r>
      <w:proofErr w:type="gramEnd"/>
      <w:r>
        <w:t xml:space="preserve"> B. </w:t>
      </w:r>
    </w:p>
    <w:p w:rsidR="0042210D" w:rsidRDefault="002706DD">
      <w:pPr>
        <w:numPr>
          <w:ilvl w:val="1"/>
          <w:numId w:val="1"/>
        </w:numPr>
        <w:ind w:hanging="720"/>
      </w:pPr>
      <w:proofErr w:type="gramStart"/>
      <w:r>
        <w:t>tube</w:t>
      </w:r>
      <w:proofErr w:type="gramEnd"/>
      <w:r>
        <w:t xml:space="preserve"> C. </w:t>
      </w:r>
    </w:p>
    <w:p w:rsidR="0042210D" w:rsidRDefault="002706DD">
      <w:pPr>
        <w:numPr>
          <w:ilvl w:val="1"/>
          <w:numId w:val="1"/>
        </w:numPr>
        <w:ind w:hanging="720"/>
      </w:pPr>
      <w:proofErr w:type="gramStart"/>
      <w:r>
        <w:t>tube</w:t>
      </w:r>
      <w:proofErr w:type="gramEnd"/>
      <w:r>
        <w:t xml:space="preserve"> D. </w:t>
      </w:r>
    </w:p>
    <w:p w:rsidR="0042210D" w:rsidRDefault="002706DD">
      <w:pPr>
        <w:numPr>
          <w:ilvl w:val="1"/>
          <w:numId w:val="1"/>
        </w:numPr>
        <w:ind w:hanging="720"/>
      </w:pPr>
      <w:r>
        <w:t xml:space="preserve">It cannot be determined by the data available. </w:t>
      </w:r>
    </w:p>
    <w:p w:rsidR="0042210D" w:rsidRDefault="002706DD">
      <w:pPr>
        <w:spacing w:after="0" w:line="259" w:lineRule="auto"/>
        <w:ind w:left="0" w:firstLine="0"/>
      </w:pPr>
      <w:r>
        <w:t xml:space="preserve">   </w:t>
      </w:r>
      <w:r>
        <w:tab/>
        <w:t xml:space="preserve"> </w:t>
      </w:r>
      <w:r>
        <w:tab/>
        <w:t xml:space="preserve"> </w:t>
      </w:r>
    </w:p>
    <w:p w:rsidR="0042210D" w:rsidRDefault="002706DD">
      <w:pPr>
        <w:ind w:left="-5"/>
      </w:pPr>
      <w:r>
        <w:t>Questions 85–89 refer to the graph below, which indicates the intera</w:t>
      </w:r>
      <w:r>
        <w:t xml:space="preserve">ction between a predator (solid) and prey (dotted) population over the years 1976 to 1980. Their population sizes are indicated on either side of the graph. </w:t>
      </w:r>
    </w:p>
    <w:p w:rsidR="0042210D" w:rsidRDefault="002706DD">
      <w:pPr>
        <w:spacing w:after="0" w:line="259" w:lineRule="auto"/>
        <w:ind w:left="0" w:right="3967" w:firstLine="0"/>
        <w:jc w:val="center"/>
      </w:pPr>
      <w:r>
        <w:rPr>
          <w:noProof/>
        </w:rPr>
        <w:drawing>
          <wp:inline distT="0" distB="0" distL="0" distR="0">
            <wp:extent cx="3380105" cy="3248660"/>
            <wp:effectExtent l="0" t="0" r="0" b="0"/>
            <wp:docPr id="3264"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1"/>
                    <a:stretch>
                      <a:fillRect/>
                    </a:stretch>
                  </pic:blipFill>
                  <pic:spPr>
                    <a:xfrm>
                      <a:off x="0" y="0"/>
                      <a:ext cx="3380105" cy="3248660"/>
                    </a:xfrm>
                    <a:prstGeom prst="rect">
                      <a:avLst/>
                    </a:prstGeom>
                  </pic:spPr>
                </pic:pic>
              </a:graphicData>
            </a:graphic>
          </wp:inline>
        </w:drawing>
      </w:r>
      <w:r>
        <w:t xml:space="preserve"> </w:t>
      </w:r>
    </w:p>
    <w:p w:rsidR="0042210D" w:rsidRDefault="002706DD">
      <w:pPr>
        <w:numPr>
          <w:ilvl w:val="0"/>
          <w:numId w:val="1"/>
        </w:numPr>
        <w:ind w:hanging="499"/>
      </w:pPr>
      <w:r>
        <w:t xml:space="preserve">The oscillations in the predator/prey population </w:t>
      </w:r>
    </w:p>
    <w:p w:rsidR="0042210D" w:rsidRDefault="002706DD">
      <w:pPr>
        <w:numPr>
          <w:ilvl w:val="1"/>
          <w:numId w:val="1"/>
        </w:numPr>
        <w:ind w:hanging="720"/>
      </w:pPr>
      <w:proofErr w:type="gramStart"/>
      <w:r>
        <w:t>occur</w:t>
      </w:r>
      <w:proofErr w:type="gramEnd"/>
      <w:r>
        <w:t xml:space="preserve"> because an increase in prey population will increase predator population indefinitely. </w:t>
      </w:r>
    </w:p>
    <w:p w:rsidR="0042210D" w:rsidRDefault="002706DD">
      <w:pPr>
        <w:numPr>
          <w:ilvl w:val="1"/>
          <w:numId w:val="1"/>
        </w:numPr>
        <w:ind w:hanging="720"/>
      </w:pPr>
      <w:proofErr w:type="gramStart"/>
      <w:r>
        <w:t>occur</w:t>
      </w:r>
      <w:proofErr w:type="gramEnd"/>
      <w:r>
        <w:t xml:space="preserve"> because an increase in prey population will allow an increase in predator population until the predators eat too many prey. </w:t>
      </w:r>
    </w:p>
    <w:p w:rsidR="0042210D" w:rsidRDefault="002706DD">
      <w:pPr>
        <w:numPr>
          <w:ilvl w:val="1"/>
          <w:numId w:val="1"/>
        </w:numPr>
        <w:ind w:hanging="720"/>
      </w:pPr>
      <w:proofErr w:type="gramStart"/>
      <w:r>
        <w:t>occur</w:t>
      </w:r>
      <w:proofErr w:type="gramEnd"/>
      <w:r>
        <w:t xml:space="preserve"> because an increase in pr</w:t>
      </w:r>
      <w:r>
        <w:t xml:space="preserve">edator population causes a direct and immediate increase in prey population. </w:t>
      </w:r>
    </w:p>
    <w:p w:rsidR="0042210D" w:rsidRDefault="002706DD">
      <w:pPr>
        <w:numPr>
          <w:ilvl w:val="1"/>
          <w:numId w:val="1"/>
        </w:numPr>
        <w:ind w:hanging="720"/>
      </w:pPr>
      <w:proofErr w:type="gramStart"/>
      <w:r>
        <w:t>occur</w:t>
      </w:r>
      <w:proofErr w:type="gramEnd"/>
      <w:r>
        <w:t xml:space="preserve"> because of seasonal changes. </w:t>
      </w:r>
    </w:p>
    <w:p w:rsidR="0042210D" w:rsidRDefault="002706DD">
      <w:pPr>
        <w:numPr>
          <w:ilvl w:val="1"/>
          <w:numId w:val="1"/>
        </w:numPr>
        <w:ind w:hanging="720"/>
      </w:pPr>
      <w:proofErr w:type="gramStart"/>
      <w:r>
        <w:t>are</w:t>
      </w:r>
      <w:proofErr w:type="gramEnd"/>
      <w:r>
        <w:t xml:space="preserve"> unique in this case and not seen in most predator/prey interactions. </w:t>
      </w:r>
    </w:p>
    <w:p w:rsidR="0042210D" w:rsidRDefault="002706DD">
      <w:pPr>
        <w:spacing w:after="0" w:line="259" w:lineRule="auto"/>
        <w:ind w:left="1441" w:firstLine="0"/>
      </w:pPr>
      <w:r>
        <w:t xml:space="preserve">  </w:t>
      </w:r>
    </w:p>
    <w:p w:rsidR="0042210D" w:rsidRDefault="002706DD">
      <w:pPr>
        <w:numPr>
          <w:ilvl w:val="0"/>
          <w:numId w:val="1"/>
        </w:numPr>
        <w:ind w:hanging="499"/>
      </w:pPr>
      <w:r>
        <w:t>The drop in predator population during the winter months is proba</w:t>
      </w:r>
      <w:r>
        <w:t xml:space="preserve">bly due to </w:t>
      </w:r>
    </w:p>
    <w:p w:rsidR="0042210D" w:rsidRDefault="002706DD">
      <w:pPr>
        <w:numPr>
          <w:ilvl w:val="1"/>
          <w:numId w:val="1"/>
        </w:numPr>
        <w:ind w:hanging="720"/>
      </w:pPr>
      <w:proofErr w:type="gramStart"/>
      <w:r>
        <w:t>cold</w:t>
      </w:r>
      <w:proofErr w:type="gramEnd"/>
      <w:r>
        <w:t xml:space="preserve">. </w:t>
      </w:r>
    </w:p>
    <w:p w:rsidR="0042210D" w:rsidRDefault="002706DD">
      <w:pPr>
        <w:numPr>
          <w:ilvl w:val="1"/>
          <w:numId w:val="1"/>
        </w:numPr>
        <w:ind w:hanging="720"/>
      </w:pPr>
      <w:proofErr w:type="gramStart"/>
      <w:r>
        <w:t>snow</w:t>
      </w:r>
      <w:proofErr w:type="gramEnd"/>
      <w:r>
        <w:t xml:space="preserve">. </w:t>
      </w:r>
    </w:p>
    <w:p w:rsidR="0042210D" w:rsidRDefault="002706DD">
      <w:pPr>
        <w:numPr>
          <w:ilvl w:val="1"/>
          <w:numId w:val="1"/>
        </w:numPr>
        <w:ind w:hanging="720"/>
      </w:pPr>
      <w:proofErr w:type="gramStart"/>
      <w:r>
        <w:t>drop</w:t>
      </w:r>
      <w:proofErr w:type="gramEnd"/>
      <w:r>
        <w:t xml:space="preserve"> in prey population. </w:t>
      </w:r>
    </w:p>
    <w:p w:rsidR="0042210D" w:rsidRDefault="002706DD">
      <w:pPr>
        <w:numPr>
          <w:ilvl w:val="1"/>
          <w:numId w:val="1"/>
        </w:numPr>
        <w:ind w:hanging="720"/>
      </w:pPr>
      <w:proofErr w:type="gramStart"/>
      <w:r>
        <w:t>hibernation</w:t>
      </w:r>
      <w:proofErr w:type="gramEnd"/>
      <w:r>
        <w:t xml:space="preserve">. </w:t>
      </w:r>
    </w:p>
    <w:p w:rsidR="0042210D" w:rsidRDefault="002706DD">
      <w:pPr>
        <w:numPr>
          <w:ilvl w:val="1"/>
          <w:numId w:val="1"/>
        </w:numPr>
        <w:ind w:hanging="720"/>
      </w:pPr>
      <w:proofErr w:type="gramStart"/>
      <w:r>
        <w:t>coincidence</w:t>
      </w:r>
      <w:proofErr w:type="gramEnd"/>
      <w:r>
        <w:t xml:space="preser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The most mild winter probably occurred in the year </w:t>
      </w:r>
    </w:p>
    <w:p w:rsidR="0042210D" w:rsidRDefault="002706DD">
      <w:pPr>
        <w:numPr>
          <w:ilvl w:val="1"/>
          <w:numId w:val="1"/>
        </w:numPr>
        <w:ind w:hanging="720"/>
      </w:pPr>
      <w:r>
        <w:t xml:space="preserve">1976. </w:t>
      </w:r>
    </w:p>
    <w:p w:rsidR="0042210D" w:rsidRDefault="002706DD">
      <w:pPr>
        <w:numPr>
          <w:ilvl w:val="1"/>
          <w:numId w:val="1"/>
        </w:numPr>
        <w:ind w:hanging="720"/>
      </w:pPr>
      <w:r>
        <w:t xml:space="preserve">1977. </w:t>
      </w:r>
    </w:p>
    <w:p w:rsidR="0042210D" w:rsidRDefault="002706DD">
      <w:pPr>
        <w:numPr>
          <w:ilvl w:val="1"/>
          <w:numId w:val="1"/>
        </w:numPr>
        <w:ind w:hanging="720"/>
      </w:pPr>
      <w:r>
        <w:t xml:space="preserve">1978. </w:t>
      </w:r>
    </w:p>
    <w:p w:rsidR="0042210D" w:rsidRDefault="002706DD">
      <w:pPr>
        <w:numPr>
          <w:ilvl w:val="1"/>
          <w:numId w:val="1"/>
        </w:numPr>
        <w:ind w:hanging="720"/>
      </w:pPr>
      <w:r>
        <w:t xml:space="preserve">1979. </w:t>
      </w:r>
    </w:p>
    <w:p w:rsidR="0042210D" w:rsidRDefault="002706DD">
      <w:pPr>
        <w:numPr>
          <w:ilvl w:val="1"/>
          <w:numId w:val="1"/>
        </w:numPr>
        <w:ind w:hanging="720"/>
      </w:pPr>
      <w:r>
        <w:t xml:space="preserve">1980.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The peak prey population was achieved </w:t>
      </w:r>
    </w:p>
    <w:p w:rsidR="0042210D" w:rsidRDefault="002706DD">
      <w:pPr>
        <w:numPr>
          <w:ilvl w:val="1"/>
          <w:numId w:val="1"/>
        </w:numPr>
        <w:ind w:hanging="720"/>
      </w:pPr>
      <w:proofErr w:type="gramStart"/>
      <w:r>
        <w:t>in</w:t>
      </w:r>
      <w:proofErr w:type="gramEnd"/>
      <w:r>
        <w:t xml:space="preserve"> the summer of 1977 with a population of 100. </w:t>
      </w:r>
    </w:p>
    <w:p w:rsidR="0042210D" w:rsidRDefault="002706DD">
      <w:pPr>
        <w:numPr>
          <w:ilvl w:val="1"/>
          <w:numId w:val="1"/>
        </w:numPr>
        <w:ind w:hanging="720"/>
      </w:pPr>
      <w:proofErr w:type="gramStart"/>
      <w:r>
        <w:t>in</w:t>
      </w:r>
      <w:proofErr w:type="gramEnd"/>
      <w:r>
        <w:t xml:space="preserve"> the summer of 1977 with a population of 75. </w:t>
      </w:r>
    </w:p>
    <w:p w:rsidR="0042210D" w:rsidRDefault="002706DD">
      <w:pPr>
        <w:numPr>
          <w:ilvl w:val="1"/>
          <w:numId w:val="1"/>
        </w:numPr>
        <w:ind w:hanging="720"/>
      </w:pPr>
      <w:proofErr w:type="gramStart"/>
      <w:r>
        <w:t>in</w:t>
      </w:r>
      <w:proofErr w:type="gramEnd"/>
      <w:r>
        <w:t xml:space="preserve"> the summer of 1977 with a population of 20. </w:t>
      </w:r>
    </w:p>
    <w:p w:rsidR="0042210D" w:rsidRDefault="002706DD">
      <w:pPr>
        <w:numPr>
          <w:ilvl w:val="1"/>
          <w:numId w:val="1"/>
        </w:numPr>
        <w:ind w:hanging="720"/>
      </w:pPr>
      <w:proofErr w:type="gramStart"/>
      <w:r>
        <w:t>in</w:t>
      </w:r>
      <w:proofErr w:type="gramEnd"/>
      <w:r>
        <w:t xml:space="preserve"> the summer of 1977 with a population of 15. </w:t>
      </w:r>
    </w:p>
    <w:p w:rsidR="0042210D" w:rsidRDefault="002706DD">
      <w:pPr>
        <w:numPr>
          <w:ilvl w:val="1"/>
          <w:numId w:val="1"/>
        </w:numPr>
        <w:ind w:hanging="720"/>
      </w:pPr>
      <w:proofErr w:type="gramStart"/>
      <w:r>
        <w:t>in</w:t>
      </w:r>
      <w:proofErr w:type="gramEnd"/>
      <w:r>
        <w:t xml:space="preserve"> the summer of 1977, population unknown.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In the winter of 1980, a chemical, toxic and fatal to the prey but not to the predator, is introduced into the environment; the subsequent effect to the predator will be    </w:t>
      </w:r>
      <w:r>
        <w:tab/>
        <w:t xml:space="preserve"> </w:t>
      </w:r>
      <w:r>
        <w:tab/>
        <w:t xml:space="preserve">A. no effect, since it is non-toxic to him. </w:t>
      </w:r>
    </w:p>
    <w:p w:rsidR="0042210D" w:rsidRDefault="002706DD">
      <w:pPr>
        <w:numPr>
          <w:ilvl w:val="1"/>
          <w:numId w:val="16"/>
        </w:numPr>
        <w:ind w:hanging="273"/>
      </w:pPr>
      <w:proofErr w:type="gramStart"/>
      <w:r>
        <w:t>a</w:t>
      </w:r>
      <w:proofErr w:type="gramEnd"/>
      <w:r>
        <w:t xml:space="preserve"> drop in population due to decreas</w:t>
      </w:r>
      <w:r>
        <w:t xml:space="preserve">ed food resources. </w:t>
      </w:r>
    </w:p>
    <w:p w:rsidR="0042210D" w:rsidRDefault="002706DD">
      <w:pPr>
        <w:numPr>
          <w:ilvl w:val="1"/>
          <w:numId w:val="16"/>
        </w:numPr>
        <w:ind w:hanging="273"/>
      </w:pPr>
      <w:proofErr w:type="gramStart"/>
      <w:r>
        <w:t>a</w:t>
      </w:r>
      <w:proofErr w:type="gramEnd"/>
      <w:r>
        <w:t xml:space="preserve"> rise in population. </w:t>
      </w:r>
    </w:p>
    <w:p w:rsidR="0042210D" w:rsidRDefault="002706DD">
      <w:pPr>
        <w:numPr>
          <w:ilvl w:val="1"/>
          <w:numId w:val="16"/>
        </w:numPr>
        <w:ind w:hanging="273"/>
      </w:pPr>
      <w:proofErr w:type="gramStart"/>
      <w:r>
        <w:t>independent</w:t>
      </w:r>
      <w:proofErr w:type="gramEnd"/>
      <w:r>
        <w:t xml:space="preserve"> of any changes in prey population. </w:t>
      </w:r>
    </w:p>
    <w:p w:rsidR="0042210D" w:rsidRDefault="002706DD">
      <w:pPr>
        <w:numPr>
          <w:ilvl w:val="1"/>
          <w:numId w:val="16"/>
        </w:numPr>
        <w:ind w:hanging="273"/>
      </w:pPr>
      <w:proofErr w:type="gramStart"/>
      <w:r>
        <w:t>a</w:t>
      </w:r>
      <w:proofErr w:type="gramEnd"/>
      <w:r>
        <w:t xml:space="preserve"> drop in population due to the yearly winter drop. </w:t>
      </w:r>
    </w:p>
    <w:p w:rsidR="0042210D" w:rsidRDefault="002706DD">
      <w:pPr>
        <w:spacing w:after="0" w:line="259" w:lineRule="auto"/>
        <w:ind w:left="0" w:firstLine="0"/>
      </w:pPr>
      <w:r>
        <w:t xml:space="preserve"> </w:t>
      </w:r>
    </w:p>
    <w:p w:rsidR="0042210D" w:rsidRDefault="002706DD">
      <w:pPr>
        <w:tabs>
          <w:tab w:val="center" w:pos="4322"/>
          <w:tab w:val="center" w:pos="5042"/>
        </w:tabs>
        <w:spacing w:after="0" w:line="259" w:lineRule="auto"/>
        <w:ind w:left="0" w:firstLine="0"/>
      </w:pPr>
      <w:r>
        <w:t xml:space="preserve">  </w:t>
      </w:r>
      <w:r>
        <w:rPr>
          <w:noProof/>
        </w:rPr>
        <w:drawing>
          <wp:inline distT="0" distB="0" distL="0" distR="0">
            <wp:extent cx="2319655" cy="1974850"/>
            <wp:effectExtent l="0" t="0" r="0" b="0"/>
            <wp:docPr id="3442" name="Picture 3442"/>
            <wp:cNvGraphicFramePr/>
            <a:graphic xmlns:a="http://schemas.openxmlformats.org/drawingml/2006/main">
              <a:graphicData uri="http://schemas.openxmlformats.org/drawingml/2006/picture">
                <pic:pic xmlns:pic="http://schemas.openxmlformats.org/drawingml/2006/picture">
                  <pic:nvPicPr>
                    <pic:cNvPr id="3442" name="Picture 3442"/>
                    <pic:cNvPicPr/>
                  </pic:nvPicPr>
                  <pic:blipFill>
                    <a:blip r:embed="rId12"/>
                    <a:stretch>
                      <a:fillRect/>
                    </a:stretch>
                  </pic:blipFill>
                  <pic:spPr>
                    <a:xfrm>
                      <a:off x="0" y="0"/>
                      <a:ext cx="2319655" cy="1974850"/>
                    </a:xfrm>
                    <a:prstGeom prst="rect">
                      <a:avLst/>
                    </a:prstGeom>
                  </pic:spPr>
                </pic:pic>
              </a:graphicData>
            </a:graphic>
          </wp:inline>
        </w:drawing>
      </w:r>
      <w:r>
        <w:t xml:space="preserve"> </w:t>
      </w:r>
      <w:r>
        <w:tab/>
        <w:t xml:space="preserve"> </w:t>
      </w:r>
      <w:r>
        <w:tab/>
        <w:t xml:space="preserve"> </w:t>
      </w:r>
    </w:p>
    <w:p w:rsidR="0042210D" w:rsidRDefault="002706DD">
      <w:pPr>
        <w:numPr>
          <w:ilvl w:val="0"/>
          <w:numId w:val="1"/>
        </w:numPr>
        <w:ind w:hanging="499"/>
      </w:pPr>
      <w:r>
        <w:t xml:space="preserve">The plasma glucose levels of the subjects, while still fasting, are </w:t>
      </w:r>
    </w:p>
    <w:p w:rsidR="0042210D" w:rsidRDefault="002706DD">
      <w:pPr>
        <w:numPr>
          <w:ilvl w:val="1"/>
          <w:numId w:val="1"/>
        </w:numPr>
        <w:ind w:hanging="720"/>
      </w:pPr>
      <w:r>
        <w:t xml:space="preserve">0 minutes. </w:t>
      </w:r>
    </w:p>
    <w:p w:rsidR="0042210D" w:rsidRDefault="002706DD">
      <w:pPr>
        <w:numPr>
          <w:ilvl w:val="1"/>
          <w:numId w:val="1"/>
        </w:numPr>
        <w:ind w:hanging="720"/>
      </w:pPr>
      <w:r>
        <w:t xml:space="preserve">80 mg/dl. </w:t>
      </w:r>
    </w:p>
    <w:p w:rsidR="0042210D" w:rsidRDefault="002706DD">
      <w:pPr>
        <w:numPr>
          <w:ilvl w:val="1"/>
          <w:numId w:val="1"/>
        </w:numPr>
        <w:ind w:hanging="720"/>
      </w:pPr>
      <w:r>
        <w:t>130 mg/dl</w:t>
      </w:r>
      <w:r>
        <w:t xml:space="preserve">. </w:t>
      </w:r>
    </w:p>
    <w:p w:rsidR="0042210D" w:rsidRDefault="002706DD">
      <w:pPr>
        <w:numPr>
          <w:ilvl w:val="1"/>
          <w:numId w:val="1"/>
        </w:numPr>
        <w:ind w:hanging="720"/>
      </w:pPr>
      <w:r>
        <w:t xml:space="preserve">180 mg/dl. </w:t>
      </w:r>
    </w:p>
    <w:p w:rsidR="0042210D" w:rsidRDefault="002706DD">
      <w:pPr>
        <w:numPr>
          <w:ilvl w:val="1"/>
          <w:numId w:val="1"/>
        </w:numPr>
        <w:ind w:hanging="720"/>
      </w:pPr>
      <w:proofErr w:type="gramStart"/>
      <w:r>
        <w:t>not</w:t>
      </w:r>
      <w:proofErr w:type="gramEnd"/>
      <w:r>
        <w:t xml:space="preserve"> depicted in the graph above.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Peak plasma glucose levels are reached     A. at the time of ingestion. </w:t>
      </w:r>
    </w:p>
    <w:p w:rsidR="0042210D" w:rsidRDefault="002706DD">
      <w:pPr>
        <w:numPr>
          <w:ilvl w:val="1"/>
          <w:numId w:val="18"/>
        </w:numPr>
        <w:ind w:hanging="268"/>
      </w:pPr>
      <w:proofErr w:type="gramStart"/>
      <w:r>
        <w:t>at</w:t>
      </w:r>
      <w:proofErr w:type="gramEnd"/>
      <w:r>
        <w:t xml:space="preserve"> 30 minutes. </w:t>
      </w:r>
    </w:p>
    <w:p w:rsidR="0042210D" w:rsidRDefault="002706DD">
      <w:pPr>
        <w:numPr>
          <w:ilvl w:val="1"/>
          <w:numId w:val="18"/>
        </w:numPr>
        <w:ind w:hanging="268"/>
      </w:pPr>
      <w:proofErr w:type="gramStart"/>
      <w:r>
        <w:t>at</w:t>
      </w:r>
      <w:proofErr w:type="gramEnd"/>
      <w:r>
        <w:t xml:space="preserve"> 60 minutes. </w:t>
      </w:r>
    </w:p>
    <w:p w:rsidR="0042210D" w:rsidRDefault="002706DD">
      <w:pPr>
        <w:numPr>
          <w:ilvl w:val="1"/>
          <w:numId w:val="18"/>
        </w:numPr>
        <w:ind w:hanging="268"/>
      </w:pPr>
      <w:proofErr w:type="gramStart"/>
      <w:r>
        <w:t>at</w:t>
      </w:r>
      <w:proofErr w:type="gramEnd"/>
      <w:r>
        <w:t xml:space="preserve"> different times for the two subjects. </w:t>
      </w:r>
    </w:p>
    <w:p w:rsidR="0042210D" w:rsidRDefault="002706DD">
      <w:pPr>
        <w:numPr>
          <w:ilvl w:val="1"/>
          <w:numId w:val="18"/>
        </w:numPr>
        <w:ind w:hanging="268"/>
      </w:pPr>
      <w:proofErr w:type="gramStart"/>
      <w:r>
        <w:t>at</w:t>
      </w:r>
      <w:proofErr w:type="gramEnd"/>
      <w:r>
        <w:t xml:space="preserve"> 30 mg/dl.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Graph A indicates </w:t>
      </w:r>
    </w:p>
    <w:p w:rsidR="0042210D" w:rsidRDefault="002706DD">
      <w:pPr>
        <w:numPr>
          <w:ilvl w:val="1"/>
          <w:numId w:val="1"/>
        </w:numPr>
        <w:ind w:hanging="720"/>
      </w:pPr>
      <w:proofErr w:type="gramStart"/>
      <w:r>
        <w:t>a</w:t>
      </w:r>
      <w:proofErr w:type="gramEnd"/>
      <w:r>
        <w:t xml:space="preserve"> normal response to glucose ingestion. </w:t>
      </w:r>
    </w:p>
    <w:p w:rsidR="0042210D" w:rsidRDefault="002706DD">
      <w:pPr>
        <w:numPr>
          <w:ilvl w:val="1"/>
          <w:numId w:val="1"/>
        </w:numPr>
        <w:ind w:hanging="720"/>
      </w:pPr>
      <w:proofErr w:type="gramStart"/>
      <w:r>
        <w:t>a</w:t>
      </w:r>
      <w:proofErr w:type="gramEnd"/>
      <w:r>
        <w:t xml:space="preserve"> diabetic response to glucose ingestion. </w:t>
      </w:r>
    </w:p>
    <w:p w:rsidR="0042210D" w:rsidRDefault="002706DD">
      <w:pPr>
        <w:numPr>
          <w:ilvl w:val="1"/>
          <w:numId w:val="1"/>
        </w:numPr>
        <w:ind w:hanging="720"/>
      </w:pPr>
      <w:proofErr w:type="gramStart"/>
      <w:r>
        <w:t>a</w:t>
      </w:r>
      <w:proofErr w:type="gramEnd"/>
      <w:r>
        <w:t xml:space="preserve"> maximum plasma glucose level of 180 mg/dl. </w:t>
      </w:r>
    </w:p>
    <w:p w:rsidR="0042210D" w:rsidRDefault="002706DD">
      <w:pPr>
        <w:numPr>
          <w:ilvl w:val="1"/>
          <w:numId w:val="1"/>
        </w:numPr>
        <w:ind w:hanging="720"/>
      </w:pPr>
      <w:proofErr w:type="gramStart"/>
      <w:r>
        <w:t>a</w:t>
      </w:r>
      <w:proofErr w:type="gramEnd"/>
      <w:r>
        <w:t xml:space="preserve"> return to fasting glucose levels within a half hour. </w:t>
      </w:r>
    </w:p>
    <w:p w:rsidR="0042210D" w:rsidRDefault="002706DD">
      <w:pPr>
        <w:numPr>
          <w:ilvl w:val="1"/>
          <w:numId w:val="1"/>
        </w:numPr>
        <w:ind w:hanging="720"/>
      </w:pPr>
      <w:proofErr w:type="gramStart"/>
      <w:r>
        <w:t>a</w:t>
      </w:r>
      <w:proofErr w:type="gramEnd"/>
      <w:r>
        <w:t xml:space="preserve"> fasting glucose level of 130 mg/dl. </w:t>
      </w:r>
    </w:p>
    <w:p w:rsidR="0042210D" w:rsidRDefault="002706DD">
      <w:pPr>
        <w:spacing w:after="0" w:line="259" w:lineRule="auto"/>
        <w:ind w:left="1441" w:firstLine="0"/>
      </w:pPr>
      <w:r>
        <w:t xml:space="preserve">  </w:t>
      </w:r>
    </w:p>
    <w:p w:rsidR="0042210D" w:rsidRDefault="002706DD">
      <w:pPr>
        <w:numPr>
          <w:ilvl w:val="0"/>
          <w:numId w:val="1"/>
        </w:numPr>
        <w:ind w:hanging="499"/>
      </w:pPr>
      <w:r>
        <w:t xml:space="preserve">Graph B indicates </w:t>
      </w:r>
    </w:p>
    <w:p w:rsidR="0042210D" w:rsidRDefault="002706DD">
      <w:pPr>
        <w:numPr>
          <w:ilvl w:val="1"/>
          <w:numId w:val="1"/>
        </w:numPr>
        <w:ind w:hanging="720"/>
      </w:pPr>
      <w:proofErr w:type="gramStart"/>
      <w:r>
        <w:t>excess</w:t>
      </w:r>
      <w:proofErr w:type="gramEnd"/>
      <w:r>
        <w:t xml:space="preserve"> in</w:t>
      </w:r>
      <w:r>
        <w:t xml:space="preserve">sulin has been secreted. </w:t>
      </w:r>
    </w:p>
    <w:p w:rsidR="0042210D" w:rsidRDefault="002706DD">
      <w:pPr>
        <w:numPr>
          <w:ilvl w:val="1"/>
          <w:numId w:val="1"/>
        </w:numPr>
        <w:ind w:hanging="720"/>
      </w:pPr>
      <w:proofErr w:type="gramStart"/>
      <w:r>
        <w:t>high</w:t>
      </w:r>
      <w:proofErr w:type="gramEnd"/>
      <w:r>
        <w:t xml:space="preserve"> tolerance to glucose. </w:t>
      </w:r>
    </w:p>
    <w:p w:rsidR="0042210D" w:rsidRDefault="002706DD">
      <w:pPr>
        <w:numPr>
          <w:ilvl w:val="1"/>
          <w:numId w:val="1"/>
        </w:numPr>
        <w:ind w:hanging="720"/>
      </w:pPr>
      <w:proofErr w:type="gramStart"/>
      <w:r>
        <w:t>a</w:t>
      </w:r>
      <w:proofErr w:type="gramEnd"/>
      <w:r>
        <w:t xml:space="preserve"> diabetic condition. </w:t>
      </w:r>
    </w:p>
    <w:p w:rsidR="0042210D" w:rsidRDefault="002706DD">
      <w:pPr>
        <w:numPr>
          <w:ilvl w:val="1"/>
          <w:numId w:val="1"/>
        </w:numPr>
        <w:ind w:hanging="720"/>
      </w:pPr>
      <w:proofErr w:type="gramStart"/>
      <w:r>
        <w:t>a</w:t>
      </w:r>
      <w:proofErr w:type="gramEnd"/>
      <w:r>
        <w:t xml:space="preserve"> maximum glucose level of 180 mg/dl. </w:t>
      </w:r>
    </w:p>
    <w:p w:rsidR="0042210D" w:rsidRDefault="002706DD">
      <w:pPr>
        <w:numPr>
          <w:ilvl w:val="1"/>
          <w:numId w:val="1"/>
        </w:numPr>
        <w:ind w:hanging="720"/>
      </w:pPr>
      <w:proofErr w:type="gramStart"/>
      <w:r>
        <w:t>rapid</w:t>
      </w:r>
      <w:proofErr w:type="gramEnd"/>
      <w:r>
        <w:t xml:space="preserve"> return to fasting glucose levels.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Urinary excretion of glucose may occur </w:t>
      </w:r>
    </w:p>
    <w:p w:rsidR="0042210D" w:rsidRDefault="002706DD">
      <w:pPr>
        <w:numPr>
          <w:ilvl w:val="1"/>
          <w:numId w:val="1"/>
        </w:numPr>
        <w:ind w:hanging="720"/>
      </w:pPr>
      <w:proofErr w:type="gramStart"/>
      <w:r>
        <w:t>in</w:t>
      </w:r>
      <w:proofErr w:type="gramEnd"/>
      <w:r>
        <w:t xml:space="preserve"> subject A. </w:t>
      </w:r>
    </w:p>
    <w:p w:rsidR="0042210D" w:rsidRDefault="002706DD">
      <w:pPr>
        <w:numPr>
          <w:ilvl w:val="1"/>
          <w:numId w:val="1"/>
        </w:numPr>
        <w:ind w:hanging="720"/>
      </w:pPr>
      <w:proofErr w:type="gramStart"/>
      <w:r>
        <w:t>in</w:t>
      </w:r>
      <w:proofErr w:type="gramEnd"/>
      <w:r>
        <w:t xml:space="preserve"> subject B. </w:t>
      </w:r>
    </w:p>
    <w:p w:rsidR="0042210D" w:rsidRDefault="002706DD">
      <w:pPr>
        <w:numPr>
          <w:ilvl w:val="1"/>
          <w:numId w:val="1"/>
        </w:numPr>
        <w:ind w:hanging="720"/>
      </w:pPr>
      <w:proofErr w:type="gramStart"/>
      <w:r>
        <w:t>in</w:t>
      </w:r>
      <w:proofErr w:type="gramEnd"/>
      <w:r>
        <w:t xml:space="preserve"> both subjects. </w:t>
      </w:r>
    </w:p>
    <w:p w:rsidR="0042210D" w:rsidRDefault="002706DD">
      <w:pPr>
        <w:numPr>
          <w:ilvl w:val="1"/>
          <w:numId w:val="1"/>
        </w:numPr>
        <w:ind w:hanging="720"/>
      </w:pPr>
      <w:proofErr w:type="gramStart"/>
      <w:r>
        <w:t>in</w:t>
      </w:r>
      <w:proofErr w:type="gramEnd"/>
      <w:r>
        <w:t xml:space="preserve"> neither subject. </w:t>
      </w:r>
    </w:p>
    <w:p w:rsidR="0042210D" w:rsidRDefault="002706DD">
      <w:pPr>
        <w:numPr>
          <w:ilvl w:val="1"/>
          <w:numId w:val="1"/>
        </w:numPr>
        <w:ind w:hanging="720"/>
      </w:pPr>
      <w:proofErr w:type="gramStart"/>
      <w:r>
        <w:t>but</w:t>
      </w:r>
      <w:proofErr w:type="gramEnd"/>
      <w:r>
        <w:t xml:space="preserve"> it is unrelated to plasma glucose levels. </w:t>
      </w:r>
    </w:p>
    <w:p w:rsidR="0042210D" w:rsidRDefault="002706DD">
      <w:pPr>
        <w:spacing w:after="0" w:line="259" w:lineRule="auto"/>
        <w:ind w:left="0" w:firstLine="0"/>
      </w:pPr>
      <w:r>
        <w:t xml:space="preserve">   </w:t>
      </w:r>
    </w:p>
    <w:p w:rsidR="0042210D" w:rsidRDefault="002706DD">
      <w:pPr>
        <w:ind w:left="-5"/>
      </w:pPr>
      <w:r>
        <w:t xml:space="preserve">Questions 95–97 refer to transport processes through the cell membrane. </w:t>
      </w:r>
    </w:p>
    <w:p w:rsidR="0042210D" w:rsidRDefault="002706DD">
      <w:pPr>
        <w:spacing w:after="0" w:line="259" w:lineRule="auto"/>
        <w:ind w:left="0" w:firstLine="0"/>
      </w:pPr>
      <w:r>
        <w:t xml:space="preserve"> </w:t>
      </w:r>
    </w:p>
    <w:p w:rsidR="0042210D" w:rsidRDefault="002706DD">
      <w:pPr>
        <w:spacing w:after="0"/>
        <w:ind w:left="-5" w:right="139"/>
        <w:jc w:val="both"/>
      </w:pPr>
      <w:r>
        <w:t xml:space="preserve">The following table indicates the effects of two cell poisons on the transport processes of the cell membrane. One group of cells was given </w:t>
      </w:r>
      <w:proofErr w:type="spellStart"/>
      <w:r>
        <w:t>ouabain</w:t>
      </w:r>
      <w:proofErr w:type="spellEnd"/>
      <w:r>
        <w:t>, and another group was given cyanide. A "+" indicates that the process is still functional, while an "X" ind</w:t>
      </w:r>
      <w:r>
        <w:t xml:space="preserve">icates that the process cannot occur in the presence of the poison. </w:t>
      </w:r>
    </w:p>
    <w:p w:rsidR="0042210D" w:rsidRDefault="002706DD">
      <w:pPr>
        <w:tabs>
          <w:tab w:val="center" w:pos="2797"/>
        </w:tabs>
        <w:ind w:left="-15" w:firstLine="0"/>
      </w:pPr>
      <w:r>
        <w:t xml:space="preserve">   </w:t>
      </w:r>
      <w:r>
        <w:tab/>
      </w:r>
      <w:proofErr w:type="gramStart"/>
      <w:r>
        <w:t>Diffusion  Na</w:t>
      </w:r>
      <w:proofErr w:type="gramEnd"/>
      <w:r>
        <w:t xml:space="preserve">+-K+ Pump  </w:t>
      </w:r>
      <w:proofErr w:type="spellStart"/>
      <w:r>
        <w:t>Endocytes</w:t>
      </w:r>
      <w:proofErr w:type="spellEnd"/>
      <w:r>
        <w:t xml:space="preserve"> </w:t>
      </w:r>
    </w:p>
    <w:p w:rsidR="0042210D" w:rsidRDefault="002706DD">
      <w:pPr>
        <w:tabs>
          <w:tab w:val="center" w:pos="1143"/>
          <w:tab w:val="center" w:pos="1441"/>
          <w:tab w:val="center" w:pos="2241"/>
          <w:tab w:val="center" w:pos="2881"/>
          <w:tab w:val="center" w:pos="3664"/>
        </w:tabs>
        <w:ind w:left="-15" w:firstLine="0"/>
      </w:pPr>
      <w:proofErr w:type="spellStart"/>
      <w:r>
        <w:t>Ouabain</w:t>
      </w:r>
      <w:proofErr w:type="spellEnd"/>
      <w:r>
        <w:t xml:space="preserve">  </w:t>
      </w:r>
      <w:r>
        <w:tab/>
        <w:t xml:space="preserve">+ </w:t>
      </w:r>
      <w:r>
        <w:tab/>
        <w:t xml:space="preserve"> </w:t>
      </w:r>
      <w:r>
        <w:tab/>
        <w:t xml:space="preserve">X  </w:t>
      </w:r>
      <w:r>
        <w:tab/>
        <w:t xml:space="preserve"> </w:t>
      </w:r>
      <w:r>
        <w:tab/>
        <w:t xml:space="preserve">+ </w:t>
      </w:r>
    </w:p>
    <w:p w:rsidR="0042210D" w:rsidRDefault="002706DD">
      <w:pPr>
        <w:tabs>
          <w:tab w:val="center" w:pos="1143"/>
          <w:tab w:val="center" w:pos="1441"/>
          <w:tab w:val="center" w:pos="2241"/>
          <w:tab w:val="center" w:pos="2881"/>
          <w:tab w:val="center" w:pos="3681"/>
        </w:tabs>
        <w:ind w:left="-15" w:firstLine="0"/>
      </w:pPr>
      <w:r>
        <w:t xml:space="preserve">Cyanide  </w:t>
      </w:r>
      <w:r>
        <w:tab/>
        <w:t xml:space="preserve">+ </w:t>
      </w:r>
      <w:r>
        <w:tab/>
        <w:t xml:space="preserve"> </w:t>
      </w:r>
      <w:r>
        <w:tab/>
        <w:t xml:space="preserve">X  </w:t>
      </w:r>
      <w:r>
        <w:tab/>
        <w:t xml:space="preserve"> </w:t>
      </w:r>
      <w:r>
        <w:tab/>
      </w:r>
      <w:proofErr w:type="spellStart"/>
      <w:r>
        <w:t>X</w:t>
      </w:r>
      <w:proofErr w:type="spellEnd"/>
      <w:r>
        <w:t xml:space="preserve">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Which of the following statements is true? </w:t>
      </w:r>
    </w:p>
    <w:p w:rsidR="0042210D" w:rsidRDefault="002706DD">
      <w:pPr>
        <w:numPr>
          <w:ilvl w:val="1"/>
          <w:numId w:val="1"/>
        </w:numPr>
        <w:ind w:hanging="720"/>
      </w:pPr>
      <w:proofErr w:type="spellStart"/>
      <w:r>
        <w:t>Ouabain</w:t>
      </w:r>
      <w:proofErr w:type="spellEnd"/>
      <w:r>
        <w:t xml:space="preserve"> did not affect any active processes. </w:t>
      </w:r>
    </w:p>
    <w:p w:rsidR="0042210D" w:rsidRDefault="002706DD">
      <w:pPr>
        <w:numPr>
          <w:ilvl w:val="1"/>
          <w:numId w:val="1"/>
        </w:numPr>
        <w:ind w:hanging="720"/>
      </w:pPr>
      <w:r>
        <w:t>Cyanide</w:t>
      </w:r>
      <w:r>
        <w:t xml:space="preserve"> did not affect any active processes. </w:t>
      </w:r>
    </w:p>
    <w:p w:rsidR="0042210D" w:rsidRDefault="002706DD">
      <w:pPr>
        <w:numPr>
          <w:ilvl w:val="1"/>
          <w:numId w:val="1"/>
        </w:numPr>
        <w:ind w:hanging="720"/>
      </w:pPr>
      <w:r>
        <w:t xml:space="preserve">Cyanide prevented </w:t>
      </w:r>
      <w:proofErr w:type="spellStart"/>
      <w:r>
        <w:t>ouabain</w:t>
      </w:r>
      <w:proofErr w:type="spellEnd"/>
      <w:r>
        <w:t xml:space="preserve"> from acting on endocytosis. </w:t>
      </w:r>
    </w:p>
    <w:p w:rsidR="0042210D" w:rsidRDefault="002706DD">
      <w:pPr>
        <w:numPr>
          <w:ilvl w:val="1"/>
          <w:numId w:val="1"/>
        </w:numPr>
        <w:ind w:hanging="720"/>
      </w:pPr>
      <w:r>
        <w:t xml:space="preserve">Passive processes were unaffected by either poison. </w:t>
      </w:r>
    </w:p>
    <w:p w:rsidR="0042210D" w:rsidRDefault="002706DD">
      <w:pPr>
        <w:numPr>
          <w:ilvl w:val="1"/>
          <w:numId w:val="1"/>
        </w:numPr>
        <w:ind w:hanging="720"/>
      </w:pPr>
      <w:r>
        <w:t xml:space="preserve">Only processes that do not require ATP were affected by cyanide.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The probable mechanisms of action </w:t>
      </w:r>
      <w:r>
        <w:t xml:space="preserve">are that </w:t>
      </w:r>
    </w:p>
    <w:p w:rsidR="0042210D" w:rsidRDefault="002706DD">
      <w:pPr>
        <w:numPr>
          <w:ilvl w:val="1"/>
          <w:numId w:val="1"/>
        </w:numPr>
        <w:ind w:hanging="720"/>
      </w:pPr>
      <w:proofErr w:type="gramStart"/>
      <w:r>
        <w:t>cyanide</w:t>
      </w:r>
      <w:proofErr w:type="gramEnd"/>
      <w:r>
        <w:t xml:space="preserve"> inhibits the Na+-K+ pump directly. </w:t>
      </w:r>
    </w:p>
    <w:p w:rsidR="0042210D" w:rsidRDefault="002706DD">
      <w:pPr>
        <w:numPr>
          <w:ilvl w:val="1"/>
          <w:numId w:val="1"/>
        </w:numPr>
        <w:ind w:hanging="720"/>
      </w:pPr>
      <w:proofErr w:type="spellStart"/>
      <w:proofErr w:type="gramStart"/>
      <w:r>
        <w:t>ouabain</w:t>
      </w:r>
      <w:proofErr w:type="spellEnd"/>
      <w:proofErr w:type="gramEnd"/>
      <w:r>
        <w:t xml:space="preserve"> inhibits the production of ATP. </w:t>
      </w:r>
    </w:p>
    <w:p w:rsidR="0042210D" w:rsidRDefault="002706DD">
      <w:pPr>
        <w:numPr>
          <w:ilvl w:val="1"/>
          <w:numId w:val="1"/>
        </w:numPr>
        <w:ind w:hanging="720"/>
      </w:pPr>
      <w:proofErr w:type="gramStart"/>
      <w:r>
        <w:t>cyanide</w:t>
      </w:r>
      <w:proofErr w:type="gramEnd"/>
      <w:r>
        <w:t xml:space="preserve"> inhibits the production of ATP and, hence, the activity of the Na+-K+ pump. </w:t>
      </w:r>
    </w:p>
    <w:p w:rsidR="0042210D" w:rsidRDefault="002706DD">
      <w:pPr>
        <w:numPr>
          <w:ilvl w:val="1"/>
          <w:numId w:val="1"/>
        </w:numPr>
        <w:ind w:hanging="720"/>
      </w:pPr>
      <w:proofErr w:type="gramStart"/>
      <w:r>
        <w:t>cyanide</w:t>
      </w:r>
      <w:proofErr w:type="gramEnd"/>
      <w:r>
        <w:t xml:space="preserve"> inhibits the activity of the Na+-K+ pump and, hence, </w:t>
      </w:r>
      <w:r>
        <w:t xml:space="preserve">the production of ATP. E. </w:t>
      </w:r>
      <w:proofErr w:type="spellStart"/>
      <w:r>
        <w:t>ouabain</w:t>
      </w:r>
      <w:proofErr w:type="spellEnd"/>
      <w:r>
        <w:t xml:space="preserve"> inhibits the production of ATP directly and, hence, the activity of the Na+-K+ pump. </w:t>
      </w:r>
    </w:p>
    <w:p w:rsidR="0042210D" w:rsidRDefault="002706DD">
      <w:pPr>
        <w:spacing w:after="0" w:line="259" w:lineRule="auto"/>
        <w:ind w:left="0" w:firstLine="0"/>
      </w:pPr>
      <w:r>
        <w:t xml:space="preserve">   </w:t>
      </w:r>
      <w:r>
        <w:tab/>
        <w:t xml:space="preserve"> </w:t>
      </w:r>
      <w:r>
        <w:tab/>
        <w:t xml:space="preserve">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In the presence of </w:t>
      </w:r>
      <w:proofErr w:type="spellStart"/>
      <w:r>
        <w:t>ouabain</w:t>
      </w:r>
      <w:proofErr w:type="spellEnd"/>
      <w:r>
        <w:t xml:space="preserve">, </w:t>
      </w:r>
    </w:p>
    <w:p w:rsidR="0042210D" w:rsidRDefault="002706DD">
      <w:pPr>
        <w:numPr>
          <w:ilvl w:val="1"/>
          <w:numId w:val="1"/>
        </w:numPr>
        <w:ind w:hanging="720"/>
      </w:pPr>
      <w:r>
        <w:t xml:space="preserve">Na+ will accumulate outside the cell. </w:t>
      </w:r>
    </w:p>
    <w:p w:rsidR="0042210D" w:rsidRDefault="002706DD">
      <w:pPr>
        <w:numPr>
          <w:ilvl w:val="1"/>
          <w:numId w:val="1"/>
        </w:numPr>
        <w:ind w:hanging="720"/>
      </w:pPr>
      <w:r>
        <w:t xml:space="preserve">K+ will accumulate inside the cell. </w:t>
      </w:r>
    </w:p>
    <w:p w:rsidR="0042210D" w:rsidRDefault="002706DD">
      <w:pPr>
        <w:numPr>
          <w:ilvl w:val="1"/>
          <w:numId w:val="1"/>
        </w:numPr>
        <w:ind w:hanging="720"/>
      </w:pPr>
      <w:r>
        <w:t>K+ will accumulate o</w:t>
      </w:r>
      <w:r>
        <w:t xml:space="preserve">utside the cell due to diffusion. </w:t>
      </w:r>
    </w:p>
    <w:p w:rsidR="0042210D" w:rsidRDefault="002706DD">
      <w:pPr>
        <w:numPr>
          <w:ilvl w:val="1"/>
          <w:numId w:val="1"/>
        </w:numPr>
        <w:ind w:hanging="720"/>
      </w:pPr>
      <w:r>
        <w:t xml:space="preserve">K+ will accumulate outside the cell due to active transport. </w:t>
      </w:r>
    </w:p>
    <w:p w:rsidR="0042210D" w:rsidRDefault="002706DD">
      <w:pPr>
        <w:numPr>
          <w:ilvl w:val="1"/>
          <w:numId w:val="1"/>
        </w:numPr>
        <w:ind w:hanging="720"/>
      </w:pPr>
      <w:r>
        <w:t xml:space="preserve">Na+ will accumulate inside the cell due to endocytosis. </w:t>
      </w:r>
    </w:p>
    <w:p w:rsidR="0042210D" w:rsidRDefault="002706DD">
      <w:pPr>
        <w:spacing w:after="0" w:line="259" w:lineRule="auto"/>
        <w:ind w:left="0" w:firstLine="0"/>
      </w:pPr>
      <w:r>
        <w:t xml:space="preserve">   </w:t>
      </w:r>
      <w:r>
        <w:tab/>
        <w:t xml:space="preserve"> </w:t>
      </w:r>
      <w:r>
        <w:tab/>
        <w:t xml:space="preserve"> </w:t>
      </w:r>
    </w:p>
    <w:p w:rsidR="0042210D" w:rsidRDefault="002706DD">
      <w:pPr>
        <w:ind w:left="-5"/>
      </w:pPr>
      <w:r>
        <w:t xml:space="preserve">Questions 98–100 refer to observations on simple plant tissues. </w:t>
      </w:r>
    </w:p>
    <w:p w:rsidR="0042210D" w:rsidRDefault="002706DD">
      <w:pPr>
        <w:spacing w:after="0" w:line="259" w:lineRule="auto"/>
        <w:ind w:left="0" w:firstLine="0"/>
      </w:pPr>
      <w:r>
        <w:t xml:space="preserve"> </w:t>
      </w:r>
    </w:p>
    <w:p w:rsidR="0042210D" w:rsidRDefault="002706DD">
      <w:pPr>
        <w:ind w:left="-5"/>
      </w:pPr>
      <w:r>
        <w:t>In a lab examination in you</w:t>
      </w:r>
      <w:r>
        <w:t xml:space="preserve">r botany class, you are to identify the following three cell types A, B, and C. Your determinations are based on the following key observations. </w:t>
      </w:r>
    </w:p>
    <w:p w:rsidR="0042210D" w:rsidRDefault="002706DD">
      <w:pPr>
        <w:tabs>
          <w:tab w:val="center" w:pos="1081"/>
          <w:tab w:val="center" w:pos="1441"/>
          <w:tab w:val="center" w:pos="2161"/>
          <w:tab w:val="center" w:pos="2881"/>
          <w:tab w:val="center" w:pos="3602"/>
          <w:tab w:val="center" w:pos="4401"/>
          <w:tab w:val="center" w:pos="5116"/>
          <w:tab w:val="center" w:pos="5836"/>
        </w:tabs>
        <w:ind w:left="-15" w:firstLine="0"/>
      </w:pPr>
      <w:r>
        <w:t xml:space="preserve">   </w:t>
      </w:r>
      <w:r>
        <w:tab/>
        <w:t xml:space="preserve"> </w:t>
      </w:r>
      <w:r>
        <w:tab/>
        <w:t xml:space="preserve"> </w:t>
      </w:r>
      <w:r>
        <w:tab/>
        <w:t xml:space="preserve"> </w:t>
      </w:r>
      <w:r>
        <w:tab/>
        <w:t xml:space="preserve"> </w:t>
      </w:r>
      <w:r>
        <w:tab/>
        <w:t xml:space="preserve"> </w:t>
      </w:r>
      <w:r>
        <w:tab/>
        <w:t xml:space="preserve">A  </w:t>
      </w:r>
      <w:r>
        <w:tab/>
        <w:t xml:space="preserve">B  </w:t>
      </w:r>
      <w:r>
        <w:tab/>
        <w:t xml:space="preserve">C </w:t>
      </w:r>
    </w:p>
    <w:p w:rsidR="0042210D" w:rsidRDefault="002706DD">
      <w:pPr>
        <w:tabs>
          <w:tab w:val="center" w:pos="2881"/>
          <w:tab w:val="center" w:pos="3602"/>
          <w:tab w:val="center" w:pos="4489"/>
          <w:tab w:val="center" w:pos="5176"/>
          <w:tab w:val="center" w:pos="5897"/>
        </w:tabs>
        <w:ind w:left="-15" w:firstLine="0"/>
      </w:pPr>
      <w:r>
        <w:t xml:space="preserve">Capacity to divide (Mitosis)  </w:t>
      </w:r>
      <w:r>
        <w:tab/>
        <w:t xml:space="preserve"> </w:t>
      </w:r>
      <w:r>
        <w:tab/>
        <w:t xml:space="preserve"> </w:t>
      </w:r>
      <w:r>
        <w:tab/>
        <w:t xml:space="preserve">Yes  </w:t>
      </w:r>
      <w:r>
        <w:tab/>
        <w:t xml:space="preserve">No  </w:t>
      </w:r>
      <w:r>
        <w:tab/>
      </w:r>
      <w:proofErr w:type="spellStart"/>
      <w:r>
        <w:t>No</w:t>
      </w:r>
      <w:proofErr w:type="spellEnd"/>
      <w:r>
        <w:t xml:space="preserve"> </w:t>
      </w:r>
    </w:p>
    <w:p w:rsidR="0042210D" w:rsidRDefault="002706DD">
      <w:pPr>
        <w:tabs>
          <w:tab w:val="center" w:pos="4489"/>
          <w:tab w:val="center" w:pos="5176"/>
          <w:tab w:val="center" w:pos="5897"/>
        </w:tabs>
        <w:ind w:left="-15" w:firstLine="0"/>
      </w:pPr>
      <w:r>
        <w:t>High concentrations in mesophyll of</w:t>
      </w:r>
      <w:r>
        <w:t xml:space="preserve"> leaves  </w:t>
      </w:r>
      <w:r>
        <w:tab/>
        <w:t xml:space="preserve">Yes  </w:t>
      </w:r>
      <w:r>
        <w:tab/>
        <w:t xml:space="preserve">No  </w:t>
      </w:r>
      <w:r>
        <w:tab/>
      </w:r>
      <w:proofErr w:type="spellStart"/>
      <w:r>
        <w:t>No</w:t>
      </w:r>
      <w:proofErr w:type="spellEnd"/>
      <w:r>
        <w:t xml:space="preserve"> </w:t>
      </w:r>
    </w:p>
    <w:p w:rsidR="0042210D" w:rsidRDefault="002706DD">
      <w:pPr>
        <w:tabs>
          <w:tab w:val="center" w:pos="3602"/>
          <w:tab w:val="center" w:pos="4489"/>
          <w:tab w:val="center" w:pos="5210"/>
          <w:tab w:val="center" w:pos="5897"/>
        </w:tabs>
        <w:ind w:left="-15" w:firstLine="0"/>
      </w:pPr>
      <w:r>
        <w:t xml:space="preserve">High numbers in young stems   </w:t>
      </w:r>
      <w:r>
        <w:tab/>
        <w:t xml:space="preserve"> </w:t>
      </w:r>
      <w:r>
        <w:tab/>
        <w:t xml:space="preserve">Yes  </w:t>
      </w:r>
      <w:r>
        <w:tab/>
      </w:r>
      <w:proofErr w:type="spellStart"/>
      <w:r>
        <w:t>Yes</w:t>
      </w:r>
      <w:proofErr w:type="spellEnd"/>
      <w:r>
        <w:t xml:space="preserve">  </w:t>
      </w:r>
      <w:r>
        <w:tab/>
        <w:t xml:space="preserve">No </w:t>
      </w:r>
    </w:p>
    <w:p w:rsidR="0042210D" w:rsidRDefault="002706DD">
      <w:pPr>
        <w:spacing w:after="0" w:line="259" w:lineRule="auto"/>
        <w:ind w:left="0" w:firstLine="0"/>
      </w:pPr>
      <w:r>
        <w:t xml:space="preserve">  </w:t>
      </w:r>
    </w:p>
    <w:p w:rsidR="0042210D" w:rsidRDefault="002706DD">
      <w:pPr>
        <w:numPr>
          <w:ilvl w:val="0"/>
          <w:numId w:val="1"/>
        </w:numPr>
        <w:ind w:hanging="499"/>
      </w:pPr>
      <w:r>
        <w:t xml:space="preserve">To identify a parenchyma cell, the key observation that you would look at would be    </w:t>
      </w:r>
      <w:r>
        <w:tab/>
        <w:t xml:space="preserve"> </w:t>
      </w:r>
      <w:r>
        <w:tab/>
        <w:t xml:space="preserve">A. its presence in leaves, since leaves are alive at maturity. </w:t>
      </w:r>
    </w:p>
    <w:p w:rsidR="0042210D" w:rsidRDefault="002706DD">
      <w:pPr>
        <w:numPr>
          <w:ilvl w:val="1"/>
          <w:numId w:val="17"/>
        </w:numPr>
        <w:ind w:hanging="273"/>
      </w:pPr>
      <w:proofErr w:type="gramStart"/>
      <w:r>
        <w:t>its</w:t>
      </w:r>
      <w:proofErr w:type="gramEnd"/>
      <w:r>
        <w:t xml:space="preserve"> ability to divide, since it is the only live cell. </w:t>
      </w:r>
    </w:p>
    <w:p w:rsidR="0042210D" w:rsidRDefault="002706DD">
      <w:pPr>
        <w:numPr>
          <w:ilvl w:val="1"/>
          <w:numId w:val="17"/>
        </w:numPr>
        <w:ind w:hanging="273"/>
      </w:pPr>
      <w:proofErr w:type="gramStart"/>
      <w:r>
        <w:t>its</w:t>
      </w:r>
      <w:proofErr w:type="gramEnd"/>
      <w:r>
        <w:t xml:space="preserve"> presence in stems, since only stems function in food storage. </w:t>
      </w:r>
    </w:p>
    <w:p w:rsidR="0042210D" w:rsidRDefault="002706DD">
      <w:pPr>
        <w:numPr>
          <w:ilvl w:val="1"/>
          <w:numId w:val="17"/>
        </w:numPr>
        <w:ind w:hanging="273"/>
      </w:pPr>
      <w:proofErr w:type="gramStart"/>
      <w:r>
        <w:t>its</w:t>
      </w:r>
      <w:proofErr w:type="gramEnd"/>
      <w:r>
        <w:t xml:space="preserve"> presence in leaves, since leaves contain a lot of chloroplasts. </w:t>
      </w:r>
    </w:p>
    <w:p w:rsidR="0042210D" w:rsidRDefault="002706DD">
      <w:pPr>
        <w:numPr>
          <w:ilvl w:val="1"/>
          <w:numId w:val="17"/>
        </w:numPr>
        <w:ind w:hanging="273"/>
      </w:pPr>
      <w:proofErr w:type="gramStart"/>
      <w:r>
        <w:t>air</w:t>
      </w:r>
      <w:proofErr w:type="gramEnd"/>
      <w:r>
        <w:t xml:space="preserve"> spaces in the cells when viewed with a microscope.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According to the chart, the inability of cell C to divide </w:t>
      </w:r>
    </w:p>
    <w:p w:rsidR="0042210D" w:rsidRDefault="002706DD">
      <w:pPr>
        <w:numPr>
          <w:ilvl w:val="1"/>
          <w:numId w:val="1"/>
        </w:numPr>
        <w:ind w:hanging="720"/>
      </w:pPr>
      <w:proofErr w:type="gramStart"/>
      <w:r>
        <w:t>indicates</w:t>
      </w:r>
      <w:proofErr w:type="gramEnd"/>
      <w:r>
        <w:t xml:space="preserve"> that it must be a parenchyma cell, which is the least specialized and thus cannot undergo mitosis, a specialized function. </w:t>
      </w:r>
    </w:p>
    <w:p w:rsidR="0042210D" w:rsidRDefault="002706DD">
      <w:pPr>
        <w:numPr>
          <w:ilvl w:val="1"/>
          <w:numId w:val="1"/>
        </w:numPr>
        <w:ind w:hanging="720"/>
      </w:pPr>
      <w:proofErr w:type="gramStart"/>
      <w:r>
        <w:t>indicates</w:t>
      </w:r>
      <w:proofErr w:type="gramEnd"/>
      <w:r>
        <w:t xml:space="preserve"> that it must be a parenchyma cell, since the air spaces preclude the capacity to divide. </w:t>
      </w:r>
    </w:p>
    <w:p w:rsidR="0042210D" w:rsidRDefault="002706DD">
      <w:pPr>
        <w:numPr>
          <w:ilvl w:val="1"/>
          <w:numId w:val="1"/>
        </w:numPr>
        <w:ind w:hanging="720"/>
      </w:pPr>
      <w:proofErr w:type="gramStart"/>
      <w:r>
        <w:t>indicates</w:t>
      </w:r>
      <w:proofErr w:type="gramEnd"/>
      <w:r>
        <w:t xml:space="preserve"> that it must be sclerenchyma cell, since dead cells cannot divide. D. indicates that it must be a parenchyma cell, since photosynthesizing cells c</w:t>
      </w:r>
      <w:r>
        <w:t xml:space="preserve">annot divide. </w:t>
      </w:r>
    </w:p>
    <w:p w:rsidR="0042210D" w:rsidRDefault="002706DD">
      <w:pPr>
        <w:tabs>
          <w:tab w:val="center" w:pos="1081"/>
          <w:tab w:val="center" w:pos="3712"/>
        </w:tabs>
        <w:ind w:left="-15" w:firstLine="0"/>
      </w:pPr>
      <w:r>
        <w:t xml:space="preserve">   </w:t>
      </w:r>
      <w:r>
        <w:tab/>
        <w:t xml:space="preserve"> </w:t>
      </w:r>
      <w:r>
        <w:tab/>
        <w:t xml:space="preserve">E. is not a clue to the identification of any cell type. </w:t>
      </w:r>
    </w:p>
    <w:p w:rsidR="0042210D" w:rsidRDefault="002706DD">
      <w:pPr>
        <w:spacing w:after="0" w:line="259" w:lineRule="auto"/>
        <w:ind w:left="0" w:firstLine="0"/>
      </w:pPr>
      <w:r>
        <w:t xml:space="preserve">   </w:t>
      </w:r>
      <w:r>
        <w:tab/>
        <w:t xml:space="preserve"> </w:t>
      </w:r>
      <w:r>
        <w:tab/>
        <w:t xml:space="preserve"> </w:t>
      </w:r>
    </w:p>
    <w:p w:rsidR="0042210D" w:rsidRDefault="002706DD">
      <w:pPr>
        <w:numPr>
          <w:ilvl w:val="0"/>
          <w:numId w:val="1"/>
        </w:numPr>
        <w:ind w:hanging="499"/>
      </w:pPr>
      <w:r>
        <w:t xml:space="preserve">Which of the following is true? </w:t>
      </w:r>
    </w:p>
    <w:p w:rsidR="0042210D" w:rsidRDefault="002706DD">
      <w:pPr>
        <w:numPr>
          <w:ilvl w:val="1"/>
          <w:numId w:val="1"/>
        </w:numPr>
        <w:ind w:hanging="720"/>
      </w:pPr>
      <w:r>
        <w:t xml:space="preserve">A is a sclerenchyma cell. </w:t>
      </w:r>
    </w:p>
    <w:p w:rsidR="0042210D" w:rsidRDefault="002706DD">
      <w:pPr>
        <w:numPr>
          <w:ilvl w:val="1"/>
          <w:numId w:val="1"/>
        </w:numPr>
        <w:ind w:hanging="720"/>
      </w:pPr>
      <w:r>
        <w:t xml:space="preserve">B is a collenchyma cell. </w:t>
      </w:r>
    </w:p>
    <w:p w:rsidR="0042210D" w:rsidRDefault="002706DD">
      <w:pPr>
        <w:numPr>
          <w:ilvl w:val="1"/>
          <w:numId w:val="1"/>
        </w:numPr>
        <w:ind w:hanging="720"/>
      </w:pPr>
      <w:r>
        <w:t xml:space="preserve">C is a parenchyma cell. </w:t>
      </w:r>
    </w:p>
    <w:p w:rsidR="0042210D" w:rsidRDefault="002706DD">
      <w:pPr>
        <w:numPr>
          <w:ilvl w:val="1"/>
          <w:numId w:val="1"/>
        </w:numPr>
        <w:ind w:hanging="720"/>
      </w:pPr>
      <w:r>
        <w:t xml:space="preserve">A is a collenchyma cell. </w:t>
      </w:r>
    </w:p>
    <w:p w:rsidR="0042210D" w:rsidRDefault="002706DD">
      <w:pPr>
        <w:numPr>
          <w:ilvl w:val="0"/>
          <w:numId w:val="22"/>
        </w:numPr>
        <w:ind w:hanging="903"/>
      </w:pPr>
      <w:bookmarkStart w:id="0" w:name="_GoBack"/>
      <w:bookmarkEnd w:id="0"/>
      <w:r>
        <w:t xml:space="preserve"> </w:t>
      </w:r>
    </w:p>
    <w:sectPr w:rsidR="0042210D">
      <w:pgSz w:w="12240" w:h="15840"/>
      <w:pgMar w:top="451" w:right="1452" w:bottom="39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05A4E"/>
    <w:multiLevelType w:val="hybridMultilevel"/>
    <w:tmpl w:val="636EE042"/>
    <w:lvl w:ilvl="0" w:tplc="FB8E3FD8">
      <w:start w:val="43"/>
      <w:numFmt w:val="decimal"/>
      <w:lvlText w:val="%1."/>
      <w:lvlJc w:val="left"/>
      <w:pPr>
        <w:ind w:left="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4268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5EAC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7406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2636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1275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F65F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A8B7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7E83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3F0022E"/>
    <w:multiLevelType w:val="hybridMultilevel"/>
    <w:tmpl w:val="AFA4C2E0"/>
    <w:lvl w:ilvl="0" w:tplc="7D4EAE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EEB1B8">
      <w:start w:val="2"/>
      <w:numFmt w:val="upperLetter"/>
      <w:lvlText w:val="%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826DAA">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64365C">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9C4B88">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1049C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7E1BEE">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98DACC">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B823DA">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933713A"/>
    <w:multiLevelType w:val="hybridMultilevel"/>
    <w:tmpl w:val="2A7C6040"/>
    <w:lvl w:ilvl="0" w:tplc="E3083F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2CFACA">
      <w:start w:val="2"/>
      <w:numFmt w:val="upperLetter"/>
      <w:lvlText w:val="%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64CFEC">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0CCCA4">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A6D334">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DC824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940D80">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307EAE">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6A0122">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303576C"/>
    <w:multiLevelType w:val="hybridMultilevel"/>
    <w:tmpl w:val="1AEA078A"/>
    <w:lvl w:ilvl="0" w:tplc="A5E8243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D0629E">
      <w:start w:val="2"/>
      <w:numFmt w:val="upperLetter"/>
      <w:lvlText w:val="%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3695D0">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6ADB32">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1CD2C4">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BC5DEA">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14FD1A">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22433C">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7E629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9974FE4"/>
    <w:multiLevelType w:val="hybridMultilevel"/>
    <w:tmpl w:val="4DD8ABD8"/>
    <w:lvl w:ilvl="0" w:tplc="F6B079F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62B6F0">
      <w:start w:val="2"/>
      <w:numFmt w:val="upperLetter"/>
      <w:lvlText w:val="%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96E1F4">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4CBE20">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C208A6">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1C53D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DCF5DC">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E0EEE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3E26EA">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EAA6855"/>
    <w:multiLevelType w:val="hybridMultilevel"/>
    <w:tmpl w:val="8722C4FC"/>
    <w:lvl w:ilvl="0" w:tplc="7F3CC470">
      <w:start w:val="1"/>
      <w:numFmt w:val="decimal"/>
      <w:lvlText w:val="%1."/>
      <w:lvlJc w:val="left"/>
      <w:pPr>
        <w:ind w:left="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60B9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F402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8EA1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9A37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1A37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28CC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5C6A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9C01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FE94680"/>
    <w:multiLevelType w:val="hybridMultilevel"/>
    <w:tmpl w:val="E45C4CA6"/>
    <w:lvl w:ilvl="0" w:tplc="0C80CA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3A12A8">
      <w:start w:val="1"/>
      <w:numFmt w:val="lowerLetter"/>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409ADA">
      <w:start w:val="1"/>
      <w:numFmt w:val="lowerRoman"/>
      <w:lvlText w:val="%3"/>
      <w:lvlJc w:val="left"/>
      <w:pPr>
        <w:ind w:left="2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D84A44">
      <w:start w:val="1"/>
      <w:numFmt w:val="decimal"/>
      <w:lvlText w:val="%4"/>
      <w:lvlJc w:val="left"/>
      <w:pPr>
        <w:ind w:left="4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CCF1BE">
      <w:start w:val="1"/>
      <w:numFmt w:val="upperLetter"/>
      <w:lvlRestart w:val="0"/>
      <w:lvlText w:val="%5."/>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10755C">
      <w:start w:val="1"/>
      <w:numFmt w:val="lowerRoman"/>
      <w:lvlText w:val="%6"/>
      <w:lvlJc w:val="left"/>
      <w:pPr>
        <w:ind w:left="6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6AA5D2">
      <w:start w:val="1"/>
      <w:numFmt w:val="decimal"/>
      <w:lvlText w:val="%7"/>
      <w:lvlJc w:val="left"/>
      <w:pPr>
        <w:ind w:left="6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309C94">
      <w:start w:val="1"/>
      <w:numFmt w:val="lowerLetter"/>
      <w:lvlText w:val="%8"/>
      <w:lvlJc w:val="left"/>
      <w:pPr>
        <w:ind w:left="7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F2C2E8">
      <w:start w:val="1"/>
      <w:numFmt w:val="lowerRoman"/>
      <w:lvlText w:val="%9"/>
      <w:lvlJc w:val="left"/>
      <w:pPr>
        <w:ind w:left="8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36870CEE"/>
    <w:multiLevelType w:val="hybridMultilevel"/>
    <w:tmpl w:val="61A443BC"/>
    <w:lvl w:ilvl="0" w:tplc="DB0C1410">
      <w:start w:val="1"/>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E02E5C">
      <w:start w:val="1"/>
      <w:numFmt w:val="upp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7A1AF4">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B80A92">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CE8508">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6480B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B4364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64F1DC">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B608B0">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37627773"/>
    <w:multiLevelType w:val="hybridMultilevel"/>
    <w:tmpl w:val="B7E088B0"/>
    <w:lvl w:ilvl="0" w:tplc="5A2261F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F4279E">
      <w:start w:val="2"/>
      <w:numFmt w:val="upperLetter"/>
      <w:lvlText w:val="%2."/>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0E276E">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629864">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30EF4E">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E675C8">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C49524">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6A9D74">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3089B6">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3784042A"/>
    <w:multiLevelType w:val="hybridMultilevel"/>
    <w:tmpl w:val="F3824AC8"/>
    <w:lvl w:ilvl="0" w:tplc="49F6E8B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28F648">
      <w:start w:val="2"/>
      <w:numFmt w:val="upperLetter"/>
      <w:lvlText w:val="%2."/>
      <w:lvlJc w:val="left"/>
      <w:pPr>
        <w:ind w:left="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A6A4D6">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43406">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6A49DE">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E27E46">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341C6C">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612EC">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FA5070">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82526C6"/>
    <w:multiLevelType w:val="hybridMultilevel"/>
    <w:tmpl w:val="5300BB24"/>
    <w:lvl w:ilvl="0" w:tplc="FADE9B2A">
      <w:start w:val="19"/>
      <w:numFmt w:val="decimal"/>
      <w:lvlText w:val="%1."/>
      <w:lvlJc w:val="left"/>
      <w:pPr>
        <w:ind w:left="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EE5B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BE97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E855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F2CB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5237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525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D0D1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4882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DEC50F0"/>
    <w:multiLevelType w:val="hybridMultilevel"/>
    <w:tmpl w:val="95EAD832"/>
    <w:lvl w:ilvl="0" w:tplc="9AD21514">
      <w:start w:val="14"/>
      <w:numFmt w:val="decimal"/>
      <w:lvlText w:val="%1."/>
      <w:lvlJc w:val="left"/>
      <w:pPr>
        <w:ind w:left="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9E79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EE01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9847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50F1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DAF2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9CBF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3A35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C4FC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5D8233F"/>
    <w:multiLevelType w:val="hybridMultilevel"/>
    <w:tmpl w:val="E2267D8C"/>
    <w:lvl w:ilvl="0" w:tplc="DB3ABC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247E30">
      <w:start w:val="2"/>
      <w:numFmt w:val="upperLetter"/>
      <w:lvlText w:val="%2."/>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9E898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181F20">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5C3FD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3432A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AAD9E8">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C62A3E">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E2AD42">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B44268F"/>
    <w:multiLevelType w:val="hybridMultilevel"/>
    <w:tmpl w:val="0108CE78"/>
    <w:lvl w:ilvl="0" w:tplc="6164C3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1A5DEC">
      <w:start w:val="2"/>
      <w:numFmt w:val="upperLetter"/>
      <w:lvlText w:val="%2."/>
      <w:lvlJc w:val="left"/>
      <w:pPr>
        <w:ind w:left="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7EDE9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22BB4">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662984">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E4CE28">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68A014">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EE79D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220476">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E1705A5"/>
    <w:multiLevelType w:val="hybridMultilevel"/>
    <w:tmpl w:val="8BD60FEA"/>
    <w:lvl w:ilvl="0" w:tplc="ECB0A7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344CCE">
      <w:start w:val="2"/>
      <w:numFmt w:val="upperLetter"/>
      <w:lvlText w:val="%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CB7CE">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C6B1A0">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76B4C2">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C201F8">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08CB8C">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AECCE0">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41DCC">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3174ED4"/>
    <w:multiLevelType w:val="hybridMultilevel"/>
    <w:tmpl w:val="CB3A037C"/>
    <w:lvl w:ilvl="0" w:tplc="F164145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2AB33E">
      <w:start w:val="2"/>
      <w:numFmt w:val="upperLetter"/>
      <w:lvlText w:val="%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C2AAFC">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5A738A">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CA828E">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0E672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FA6B6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E0442">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5A534C">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6DA1F82"/>
    <w:multiLevelType w:val="hybridMultilevel"/>
    <w:tmpl w:val="FC9A50DA"/>
    <w:lvl w:ilvl="0" w:tplc="0D6E79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4EC598">
      <w:start w:val="1"/>
      <w:numFmt w:val="lowerLetter"/>
      <w:lvlText w:val="%2"/>
      <w:lvlJc w:val="left"/>
      <w:pPr>
        <w:ind w:left="2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22F440">
      <w:start w:val="1"/>
      <w:numFmt w:val="upperLetter"/>
      <w:lvlRestart w:val="0"/>
      <w:lvlText w:val="%3."/>
      <w:lvlJc w:val="left"/>
      <w:pPr>
        <w:ind w:left="2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0C2D5C">
      <w:start w:val="1"/>
      <w:numFmt w:val="decimal"/>
      <w:lvlText w:val="%4"/>
      <w:lvlJc w:val="left"/>
      <w:pPr>
        <w:ind w:left="4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8AC236">
      <w:start w:val="1"/>
      <w:numFmt w:val="lowerLetter"/>
      <w:lvlText w:val="%5"/>
      <w:lvlJc w:val="left"/>
      <w:pPr>
        <w:ind w:left="5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6E6BB0">
      <w:start w:val="1"/>
      <w:numFmt w:val="lowerRoman"/>
      <w:lvlText w:val="%6"/>
      <w:lvlJc w:val="left"/>
      <w:pPr>
        <w:ind w:left="6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B427F2">
      <w:start w:val="1"/>
      <w:numFmt w:val="decimal"/>
      <w:lvlText w:val="%7"/>
      <w:lvlJc w:val="left"/>
      <w:pPr>
        <w:ind w:left="6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6A4EB0">
      <w:start w:val="1"/>
      <w:numFmt w:val="lowerLetter"/>
      <w:lvlText w:val="%8"/>
      <w:lvlJc w:val="left"/>
      <w:pPr>
        <w:ind w:left="7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8A26CC">
      <w:start w:val="1"/>
      <w:numFmt w:val="lowerRoman"/>
      <w:lvlText w:val="%9"/>
      <w:lvlJc w:val="left"/>
      <w:pPr>
        <w:ind w:left="8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575F31F2"/>
    <w:multiLevelType w:val="hybridMultilevel"/>
    <w:tmpl w:val="93DE42C0"/>
    <w:lvl w:ilvl="0" w:tplc="536AA3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B457F0">
      <w:start w:val="2"/>
      <w:numFmt w:val="upperLetter"/>
      <w:lvlText w:val="%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346B1E">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7A5FA0">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54C44C">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3E5BF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2C82AC">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DE30A0">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6449A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57923970"/>
    <w:multiLevelType w:val="hybridMultilevel"/>
    <w:tmpl w:val="998E49E6"/>
    <w:lvl w:ilvl="0" w:tplc="788E79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789BEE">
      <w:start w:val="1"/>
      <w:numFmt w:val="lowerLetter"/>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D246AE">
      <w:start w:val="1"/>
      <w:numFmt w:val="lowerRoman"/>
      <w:lvlText w:val="%3"/>
      <w:lvlJc w:val="left"/>
      <w:pPr>
        <w:ind w:left="2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6C866C">
      <w:start w:val="1"/>
      <w:numFmt w:val="decimal"/>
      <w:lvlText w:val="%4"/>
      <w:lvlJc w:val="left"/>
      <w:pPr>
        <w:ind w:left="4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CAC6A6">
      <w:start w:val="4"/>
      <w:numFmt w:val="upperLetter"/>
      <w:lvlRestart w:val="0"/>
      <w:lvlText w:val="%5."/>
      <w:lvlJc w:val="left"/>
      <w:pPr>
        <w:ind w:left="4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52BE00">
      <w:start w:val="1"/>
      <w:numFmt w:val="lowerRoman"/>
      <w:lvlText w:val="%6"/>
      <w:lvlJc w:val="left"/>
      <w:pPr>
        <w:ind w:left="6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E24262">
      <w:start w:val="1"/>
      <w:numFmt w:val="decimal"/>
      <w:lvlText w:val="%7"/>
      <w:lvlJc w:val="left"/>
      <w:pPr>
        <w:ind w:left="6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189AFA">
      <w:start w:val="1"/>
      <w:numFmt w:val="lowerLetter"/>
      <w:lvlText w:val="%8"/>
      <w:lvlJc w:val="left"/>
      <w:pPr>
        <w:ind w:left="7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2A628A">
      <w:start w:val="1"/>
      <w:numFmt w:val="lowerRoman"/>
      <w:lvlText w:val="%9"/>
      <w:lvlJc w:val="left"/>
      <w:pPr>
        <w:ind w:left="8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76D16FEA"/>
    <w:multiLevelType w:val="hybridMultilevel"/>
    <w:tmpl w:val="603EA534"/>
    <w:lvl w:ilvl="0" w:tplc="6A604A6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18452C">
      <w:start w:val="2"/>
      <w:numFmt w:val="upperLetter"/>
      <w:lvlText w:val="%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56B892">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E4E4A8">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2087B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22B8FE">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6814D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7AA842">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44BC3A">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79200C24"/>
    <w:multiLevelType w:val="hybridMultilevel"/>
    <w:tmpl w:val="C8946B22"/>
    <w:lvl w:ilvl="0" w:tplc="83083B8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1C5DAC">
      <w:start w:val="2"/>
      <w:numFmt w:val="upperLetter"/>
      <w:lvlText w:val="%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0973A">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B629EA">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017E4">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6CD352">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B82EB8">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2CAE52">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6C5910">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79F86596"/>
    <w:multiLevelType w:val="hybridMultilevel"/>
    <w:tmpl w:val="D496FE4A"/>
    <w:lvl w:ilvl="0" w:tplc="246CBE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D01F4A">
      <w:start w:val="2"/>
      <w:numFmt w:val="upperLetter"/>
      <w:lvlText w:val="%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80D2B6">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24E8E0">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1609FA">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6A603E">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3C827C">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92B13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5CF38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7"/>
  </w:num>
  <w:num w:numId="3">
    <w:abstractNumId w:val="12"/>
  </w:num>
  <w:num w:numId="4">
    <w:abstractNumId w:val="4"/>
  </w:num>
  <w:num w:numId="5">
    <w:abstractNumId w:val="2"/>
  </w:num>
  <w:num w:numId="6">
    <w:abstractNumId w:val="20"/>
  </w:num>
  <w:num w:numId="7">
    <w:abstractNumId w:val="3"/>
  </w:num>
  <w:num w:numId="8">
    <w:abstractNumId w:val="1"/>
  </w:num>
  <w:num w:numId="9">
    <w:abstractNumId w:val="19"/>
  </w:num>
  <w:num w:numId="10">
    <w:abstractNumId w:val="9"/>
  </w:num>
  <w:num w:numId="11">
    <w:abstractNumId w:val="6"/>
  </w:num>
  <w:num w:numId="12">
    <w:abstractNumId w:val="18"/>
  </w:num>
  <w:num w:numId="13">
    <w:abstractNumId w:val="14"/>
  </w:num>
  <w:num w:numId="14">
    <w:abstractNumId w:val="8"/>
  </w:num>
  <w:num w:numId="15">
    <w:abstractNumId w:val="16"/>
  </w:num>
  <w:num w:numId="16">
    <w:abstractNumId w:val="15"/>
  </w:num>
  <w:num w:numId="17">
    <w:abstractNumId w:val="21"/>
  </w:num>
  <w:num w:numId="18">
    <w:abstractNumId w:val="13"/>
  </w:num>
  <w:num w:numId="19">
    <w:abstractNumId w:val="5"/>
  </w:num>
  <w:num w:numId="20">
    <w:abstractNumId w:val="11"/>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0D"/>
    <w:rsid w:val="002706DD"/>
    <w:rsid w:val="0042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67CAD-2297-415A-A765-66DD8E0E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1</vt:lpstr>
    </vt:vector>
  </TitlesOfParts>
  <Company>BVSD</Company>
  <LinksUpToDate>false</LinksUpToDate>
  <CharactersWithSpaces>27061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John Grasel</dc:creator>
  <cp:keywords/>
  <cp:lastModifiedBy>Justin Lovrien</cp:lastModifiedBy>
  <cp:revision>2</cp:revision>
  <dcterms:created xsi:type="dcterms:W3CDTF">2014-05-12T12:45:00Z</dcterms:created>
  <dcterms:modified xsi:type="dcterms:W3CDTF">2014-05-12T12:45:00Z</dcterms:modified>
</cp:coreProperties>
</file>